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2B899" w14:textId="77777777" w:rsidR="004D1B9C" w:rsidRPr="003C3602" w:rsidRDefault="004D1B9C" w:rsidP="00055B34">
      <w:pPr>
        <w:pStyle w:val="Heading1"/>
        <w:spacing w:before="0" w:line="240" w:lineRule="auto"/>
        <w:jc w:val="both"/>
        <w:rPr>
          <w:rFonts w:asciiTheme="minorHAnsi" w:hAnsiTheme="minorHAnsi" w:cstheme="minorHAnsi"/>
          <w:bCs/>
          <w:sz w:val="24"/>
          <w:szCs w:val="24"/>
        </w:rPr>
      </w:pPr>
      <w:r w:rsidRPr="003C3602">
        <w:rPr>
          <w:rFonts w:asciiTheme="minorHAnsi" w:hAnsiTheme="minorHAnsi" w:cstheme="minorHAnsi"/>
          <w:b/>
          <w:noProof/>
          <w:sz w:val="24"/>
          <w:szCs w:val="24"/>
          <w:lang w:eastAsia="en-GB"/>
        </w:rPr>
        <w:drawing>
          <wp:anchor distT="0" distB="0" distL="114300" distR="114300" simplePos="0" relativeHeight="251660288" behindDoc="0" locked="0" layoutInCell="1" allowOverlap="1" wp14:anchorId="6E60F04A" wp14:editId="17EF2FEF">
            <wp:simplePos x="0" y="0"/>
            <wp:positionH relativeFrom="margin">
              <wp:align>center</wp:align>
            </wp:positionH>
            <wp:positionV relativeFrom="paragraph">
              <wp:posOffset>114300</wp:posOffset>
            </wp:positionV>
            <wp:extent cx="3933825" cy="1335405"/>
            <wp:effectExtent l="57150" t="57150" r="47625" b="55245"/>
            <wp:wrapSquare wrapText="bothSides"/>
            <wp:docPr id="1" name="Picture 1" descr="Description: MarrA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rrArea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1335405"/>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
    <w:p w14:paraId="53A09142" w14:textId="77777777" w:rsidR="004D1B9C" w:rsidRPr="003C3602" w:rsidRDefault="004D1B9C" w:rsidP="008F2E1F">
      <w:pPr>
        <w:spacing w:after="0" w:line="240" w:lineRule="auto"/>
        <w:ind w:left="720" w:hanging="720"/>
        <w:jc w:val="both"/>
        <w:rPr>
          <w:rFonts w:cstheme="minorHAnsi"/>
          <w:bCs/>
          <w:sz w:val="24"/>
          <w:szCs w:val="24"/>
        </w:rPr>
      </w:pPr>
    </w:p>
    <w:p w14:paraId="51F17C59" w14:textId="77777777" w:rsidR="004D1B9C" w:rsidRPr="003C3602" w:rsidRDefault="004D1B9C" w:rsidP="008F2E1F">
      <w:pPr>
        <w:spacing w:after="0" w:line="240" w:lineRule="auto"/>
        <w:ind w:left="720" w:hanging="720"/>
        <w:jc w:val="both"/>
        <w:rPr>
          <w:rFonts w:cstheme="minorHAnsi"/>
          <w:bCs/>
          <w:sz w:val="24"/>
          <w:szCs w:val="24"/>
        </w:rPr>
      </w:pPr>
    </w:p>
    <w:p w14:paraId="383C4756" w14:textId="77777777" w:rsidR="004D1B9C" w:rsidRPr="003C3602" w:rsidRDefault="004D1B9C" w:rsidP="008F2E1F">
      <w:pPr>
        <w:spacing w:after="0" w:line="240" w:lineRule="auto"/>
        <w:ind w:left="720" w:hanging="720"/>
        <w:jc w:val="both"/>
        <w:rPr>
          <w:rFonts w:cstheme="minorHAnsi"/>
          <w:bCs/>
          <w:sz w:val="24"/>
          <w:szCs w:val="24"/>
        </w:rPr>
      </w:pPr>
    </w:p>
    <w:p w14:paraId="7B898262" w14:textId="77777777" w:rsidR="004D1B9C" w:rsidRPr="003C3602" w:rsidRDefault="004D1B9C" w:rsidP="008F2E1F">
      <w:pPr>
        <w:spacing w:after="0" w:line="240" w:lineRule="auto"/>
        <w:ind w:left="720" w:hanging="720"/>
        <w:jc w:val="both"/>
        <w:rPr>
          <w:rFonts w:cstheme="minorHAnsi"/>
          <w:bCs/>
          <w:sz w:val="24"/>
          <w:szCs w:val="24"/>
        </w:rPr>
      </w:pPr>
    </w:p>
    <w:p w14:paraId="120B76D3" w14:textId="77777777" w:rsidR="004D1B9C" w:rsidRPr="003C3602" w:rsidRDefault="004D1B9C" w:rsidP="008F2E1F">
      <w:pPr>
        <w:spacing w:after="0" w:line="240" w:lineRule="auto"/>
        <w:ind w:left="720" w:hanging="720"/>
        <w:jc w:val="both"/>
        <w:rPr>
          <w:rFonts w:cstheme="minorHAnsi"/>
          <w:bCs/>
          <w:sz w:val="24"/>
          <w:szCs w:val="24"/>
        </w:rPr>
      </w:pPr>
    </w:p>
    <w:p w14:paraId="2490E8E3" w14:textId="77777777" w:rsidR="00933FF9" w:rsidRPr="003C3602" w:rsidRDefault="00933FF9" w:rsidP="008F2E1F">
      <w:pPr>
        <w:spacing w:after="0" w:line="240" w:lineRule="auto"/>
        <w:ind w:left="720" w:hanging="720"/>
        <w:jc w:val="both"/>
        <w:rPr>
          <w:rFonts w:cstheme="minorHAnsi"/>
          <w:b/>
          <w:i/>
          <w:iCs/>
          <w:sz w:val="24"/>
          <w:szCs w:val="24"/>
        </w:rPr>
      </w:pPr>
    </w:p>
    <w:p w14:paraId="38FBF1B1" w14:textId="77777777" w:rsidR="00933FF9" w:rsidRPr="003C3602" w:rsidRDefault="00933FF9" w:rsidP="008F2E1F">
      <w:pPr>
        <w:spacing w:after="0" w:line="240" w:lineRule="auto"/>
        <w:ind w:left="720" w:hanging="720"/>
        <w:jc w:val="both"/>
        <w:rPr>
          <w:rFonts w:cstheme="minorHAnsi"/>
          <w:b/>
          <w:i/>
          <w:iCs/>
          <w:sz w:val="24"/>
          <w:szCs w:val="24"/>
        </w:rPr>
      </w:pPr>
    </w:p>
    <w:p w14:paraId="5AD3D87C" w14:textId="77777777" w:rsidR="00933FF9" w:rsidRPr="003C3602" w:rsidRDefault="00933FF9" w:rsidP="008F2E1F">
      <w:pPr>
        <w:spacing w:after="0" w:line="240" w:lineRule="auto"/>
        <w:ind w:left="720" w:hanging="720"/>
        <w:jc w:val="both"/>
        <w:rPr>
          <w:rFonts w:cstheme="minorHAnsi"/>
          <w:b/>
          <w:i/>
          <w:iCs/>
          <w:sz w:val="24"/>
          <w:szCs w:val="24"/>
        </w:rPr>
      </w:pPr>
    </w:p>
    <w:p w14:paraId="5CDA3C57" w14:textId="3473D58A" w:rsidR="004D1B9C" w:rsidRPr="003C3602" w:rsidRDefault="004D1B9C" w:rsidP="008F2E1F">
      <w:pPr>
        <w:spacing w:after="0" w:line="240" w:lineRule="auto"/>
        <w:ind w:left="720" w:hanging="720"/>
        <w:jc w:val="center"/>
        <w:rPr>
          <w:rFonts w:cstheme="minorHAnsi"/>
          <w:bCs/>
          <w:i/>
          <w:iCs/>
          <w:sz w:val="24"/>
          <w:szCs w:val="24"/>
        </w:rPr>
      </w:pPr>
      <w:r w:rsidRPr="003C3602">
        <w:rPr>
          <w:rFonts w:cstheme="minorHAnsi"/>
          <w:b/>
          <w:i/>
          <w:iCs/>
          <w:sz w:val="24"/>
          <w:szCs w:val="24"/>
        </w:rPr>
        <w:t xml:space="preserve">Building strong, </w:t>
      </w:r>
      <w:r w:rsidR="005D32DF" w:rsidRPr="003C3602">
        <w:rPr>
          <w:rFonts w:cstheme="minorHAnsi"/>
          <w:b/>
          <w:i/>
          <w:iCs/>
          <w:sz w:val="24"/>
          <w:szCs w:val="24"/>
        </w:rPr>
        <w:t>resilient,</w:t>
      </w:r>
      <w:r w:rsidRPr="003C3602">
        <w:rPr>
          <w:rFonts w:cstheme="minorHAnsi"/>
          <w:b/>
          <w:i/>
          <w:iCs/>
          <w:sz w:val="24"/>
          <w:szCs w:val="24"/>
        </w:rPr>
        <w:t xml:space="preserve"> and supportive communities where people take responsibility for their own actions and how they affect others</w:t>
      </w:r>
      <w:r w:rsidRPr="003C3602">
        <w:rPr>
          <w:rFonts w:cstheme="minorHAnsi"/>
          <w:bCs/>
          <w:i/>
          <w:iCs/>
          <w:sz w:val="24"/>
          <w:szCs w:val="24"/>
        </w:rPr>
        <w:t>.</w:t>
      </w:r>
    </w:p>
    <w:p w14:paraId="037A4D70" w14:textId="77777777" w:rsidR="00933FF9" w:rsidRPr="003C3602" w:rsidRDefault="00933FF9" w:rsidP="008F2E1F">
      <w:pPr>
        <w:spacing w:after="0" w:line="240" w:lineRule="auto"/>
        <w:ind w:left="720" w:hanging="720"/>
        <w:jc w:val="both"/>
        <w:rPr>
          <w:rFonts w:cstheme="minorHAnsi"/>
          <w:bCs/>
          <w:i/>
          <w:iCs/>
          <w:sz w:val="24"/>
          <w:szCs w:val="24"/>
        </w:rPr>
      </w:pPr>
    </w:p>
    <w:p w14:paraId="6CD4054B" w14:textId="7CCD83AE" w:rsidR="004D1B9C" w:rsidRPr="003C3602" w:rsidRDefault="00A949DC" w:rsidP="008F2E1F">
      <w:pPr>
        <w:tabs>
          <w:tab w:val="left" w:pos="5040"/>
        </w:tabs>
        <w:spacing w:after="0" w:line="240" w:lineRule="auto"/>
        <w:ind w:left="720" w:hanging="720"/>
        <w:jc w:val="center"/>
        <w:rPr>
          <w:rFonts w:cstheme="minorHAnsi"/>
          <w:b/>
          <w:sz w:val="24"/>
          <w:szCs w:val="24"/>
        </w:rPr>
      </w:pPr>
      <w:r w:rsidRPr="003C3602">
        <w:rPr>
          <w:rFonts w:cstheme="minorHAnsi"/>
          <w:b/>
          <w:noProof/>
          <w:sz w:val="24"/>
          <w:szCs w:val="24"/>
        </w:rPr>
        <w:drawing>
          <wp:inline distT="0" distB="0" distL="0" distR="0" wp14:anchorId="73419A73" wp14:editId="20E94A2F">
            <wp:extent cx="4001752" cy="300131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1752" cy="3001314"/>
                    </a:xfrm>
                    <a:prstGeom prst="rect">
                      <a:avLst/>
                    </a:prstGeom>
                  </pic:spPr>
                </pic:pic>
              </a:graphicData>
            </a:graphic>
          </wp:inline>
        </w:drawing>
      </w:r>
    </w:p>
    <w:p w14:paraId="4C3E213F" w14:textId="77777777" w:rsidR="004D1B9C" w:rsidRPr="003C3602" w:rsidRDefault="004D1B9C" w:rsidP="008F2E1F">
      <w:pPr>
        <w:spacing w:after="0" w:line="240" w:lineRule="auto"/>
        <w:ind w:left="720" w:hanging="720"/>
        <w:jc w:val="both"/>
        <w:rPr>
          <w:rFonts w:cstheme="minorHAnsi"/>
          <w:bCs/>
          <w:sz w:val="24"/>
          <w:szCs w:val="24"/>
        </w:rPr>
      </w:pPr>
    </w:p>
    <w:p w14:paraId="01A4C4A2" w14:textId="3AF3E422" w:rsidR="006936CE" w:rsidRPr="003C3602" w:rsidRDefault="004D1B9C" w:rsidP="005C16E7">
      <w:pPr>
        <w:spacing w:after="0" w:line="240" w:lineRule="auto"/>
        <w:ind w:left="720" w:hanging="720"/>
        <w:jc w:val="center"/>
        <w:rPr>
          <w:rFonts w:cstheme="minorHAnsi"/>
          <w:b/>
          <w:sz w:val="74"/>
          <w:szCs w:val="74"/>
        </w:rPr>
      </w:pPr>
      <w:r w:rsidRPr="003C3602">
        <w:rPr>
          <w:rFonts w:cstheme="minorHAnsi"/>
          <w:b/>
          <w:sz w:val="74"/>
          <w:szCs w:val="74"/>
        </w:rPr>
        <w:t xml:space="preserve">Annual Report </w:t>
      </w:r>
      <w:r w:rsidR="00F71390" w:rsidRPr="003C3602">
        <w:rPr>
          <w:rFonts w:cstheme="minorHAnsi"/>
          <w:b/>
          <w:sz w:val="74"/>
          <w:szCs w:val="74"/>
        </w:rPr>
        <w:t>20</w:t>
      </w:r>
      <w:r w:rsidR="005C16E7" w:rsidRPr="003C3602">
        <w:rPr>
          <w:rFonts w:cstheme="minorHAnsi"/>
          <w:b/>
          <w:sz w:val="74"/>
          <w:szCs w:val="74"/>
        </w:rPr>
        <w:t>24-25</w:t>
      </w:r>
    </w:p>
    <w:p w14:paraId="281C4A89" w14:textId="77777777" w:rsidR="00294220" w:rsidRPr="003C3602" w:rsidRDefault="00294220" w:rsidP="008F2E1F">
      <w:pPr>
        <w:spacing w:after="0" w:line="240" w:lineRule="auto"/>
        <w:ind w:left="720" w:hanging="720"/>
        <w:jc w:val="both"/>
        <w:rPr>
          <w:rStyle w:val="cf01"/>
          <w:rFonts w:asciiTheme="minorHAnsi" w:hAnsiTheme="minorHAnsi" w:cstheme="minorHAnsi"/>
          <w:b/>
          <w:bCs/>
          <w:sz w:val="24"/>
          <w:szCs w:val="24"/>
        </w:rPr>
      </w:pPr>
    </w:p>
    <w:p w14:paraId="753F9807" w14:textId="77C2A6FD" w:rsidR="00294220" w:rsidRPr="003C3602" w:rsidRDefault="00294220" w:rsidP="008F2E1F">
      <w:pPr>
        <w:spacing w:after="0" w:line="240" w:lineRule="auto"/>
        <w:ind w:left="720" w:hanging="720"/>
        <w:jc w:val="both"/>
        <w:rPr>
          <w:rStyle w:val="cf01"/>
          <w:rFonts w:asciiTheme="minorHAnsi" w:hAnsiTheme="minorHAnsi" w:cstheme="minorHAnsi"/>
          <w:b/>
          <w:bCs/>
          <w:sz w:val="24"/>
          <w:szCs w:val="24"/>
        </w:rPr>
      </w:pPr>
      <w:r w:rsidRPr="003C3602">
        <w:rPr>
          <w:rStyle w:val="cf01"/>
          <w:rFonts w:asciiTheme="minorHAnsi" w:hAnsiTheme="minorHAnsi" w:cstheme="minorHAnsi"/>
          <w:b/>
          <w:bCs/>
          <w:sz w:val="24"/>
          <w:szCs w:val="24"/>
        </w:rPr>
        <w:t>Our Vision:</w:t>
      </w:r>
    </w:p>
    <w:p w14:paraId="79EE7AB1" w14:textId="701BE5B5" w:rsidR="00755AFD" w:rsidRPr="003C3602" w:rsidRDefault="00755AFD" w:rsidP="008F2E1F">
      <w:pPr>
        <w:spacing w:after="0" w:line="240" w:lineRule="auto"/>
        <w:jc w:val="both"/>
        <w:rPr>
          <w:rFonts w:cstheme="minorHAnsi"/>
          <w:sz w:val="24"/>
          <w:szCs w:val="24"/>
        </w:rPr>
      </w:pPr>
      <w:r w:rsidRPr="003C3602">
        <w:rPr>
          <w:rFonts w:cstheme="minorHAnsi"/>
          <w:sz w:val="24"/>
          <w:szCs w:val="24"/>
        </w:rPr>
        <w:t>MAP exists to support the needs of Marr’s communities and third sector organisations through the delivery of high quality, entrepreneurial and inclusive support.  It is a financially and environmentally sustainable organisation adding clear identifiable value to projects and service provision across the area through the actions of its dedicated staff and board.  It is widely recognised and respected for what it provides to communities and partners.</w:t>
      </w:r>
    </w:p>
    <w:p w14:paraId="4CE5D030" w14:textId="77777777" w:rsidR="00755AFD" w:rsidRPr="003C3602" w:rsidRDefault="00755AFD" w:rsidP="008F2E1F">
      <w:pPr>
        <w:spacing w:after="0" w:line="240" w:lineRule="auto"/>
        <w:jc w:val="both"/>
        <w:rPr>
          <w:rFonts w:cstheme="minorHAnsi"/>
          <w:sz w:val="24"/>
          <w:szCs w:val="24"/>
        </w:rPr>
      </w:pPr>
    </w:p>
    <w:p w14:paraId="27708CE4" w14:textId="77777777" w:rsidR="00755AFD" w:rsidRPr="003C3602" w:rsidRDefault="00755AFD" w:rsidP="008F2E1F">
      <w:pPr>
        <w:spacing w:after="0" w:line="240" w:lineRule="auto"/>
        <w:jc w:val="both"/>
        <w:rPr>
          <w:rFonts w:cstheme="minorHAnsi"/>
          <w:sz w:val="24"/>
          <w:szCs w:val="24"/>
        </w:rPr>
      </w:pPr>
      <w:r w:rsidRPr="003C3602">
        <w:rPr>
          <w:rFonts w:cstheme="minorHAnsi"/>
          <w:sz w:val="24"/>
          <w:szCs w:val="24"/>
        </w:rPr>
        <w:t>MAP’s mission is to support Marr communities to improve their quality of life through third sector action.</w:t>
      </w:r>
    </w:p>
    <w:p w14:paraId="23D9DD4C" w14:textId="77777777" w:rsidR="00755AFD" w:rsidRPr="003C3602" w:rsidRDefault="00755AFD" w:rsidP="008F2E1F">
      <w:pPr>
        <w:spacing w:after="0" w:line="240" w:lineRule="auto"/>
        <w:jc w:val="both"/>
        <w:rPr>
          <w:rFonts w:cstheme="minorHAnsi"/>
          <w:sz w:val="24"/>
          <w:szCs w:val="24"/>
        </w:rPr>
      </w:pPr>
    </w:p>
    <w:p w14:paraId="349871BC" w14:textId="2A81863C" w:rsidR="00215ADA" w:rsidRPr="003C3602" w:rsidRDefault="00755AFD" w:rsidP="008F2E1F">
      <w:pPr>
        <w:spacing w:after="0" w:line="240" w:lineRule="auto"/>
        <w:jc w:val="both"/>
        <w:rPr>
          <w:rFonts w:cstheme="minorHAnsi"/>
          <w:sz w:val="24"/>
          <w:szCs w:val="24"/>
        </w:rPr>
      </w:pPr>
      <w:r w:rsidRPr="003C3602">
        <w:rPr>
          <w:rFonts w:cstheme="minorHAnsi"/>
          <w:sz w:val="24"/>
          <w:szCs w:val="24"/>
        </w:rPr>
        <w:t xml:space="preserve">MAP’s values revolve around informing, </w:t>
      </w:r>
      <w:r w:rsidR="00917607" w:rsidRPr="003C3602">
        <w:rPr>
          <w:rFonts w:cstheme="minorHAnsi"/>
          <w:sz w:val="24"/>
          <w:szCs w:val="24"/>
        </w:rPr>
        <w:t>guiding,</w:t>
      </w:r>
      <w:r w:rsidRPr="003C3602">
        <w:rPr>
          <w:rFonts w:cstheme="minorHAnsi"/>
          <w:sz w:val="24"/>
          <w:szCs w:val="24"/>
        </w:rPr>
        <w:t xml:space="preserve"> and supporting third sector endeavours to improve the quality of life of Marr residents though an inclusive approach that pays particular attention to the needs of the least advantaged people and communities.</w:t>
      </w:r>
      <w:r w:rsidR="00215ADA" w:rsidRPr="003C3602">
        <w:rPr>
          <w:rFonts w:cstheme="minorHAnsi"/>
          <w:b/>
          <w:sz w:val="24"/>
          <w:szCs w:val="24"/>
        </w:rPr>
        <w:br w:type="page"/>
      </w:r>
    </w:p>
    <w:p w14:paraId="213DB7CA" w14:textId="5CC2B4A1" w:rsidR="00CE311E" w:rsidRPr="003C3602" w:rsidRDefault="00CE311E" w:rsidP="008F2E1F">
      <w:pPr>
        <w:spacing w:after="0" w:line="240" w:lineRule="auto"/>
        <w:ind w:left="720" w:hanging="720"/>
        <w:jc w:val="both"/>
        <w:rPr>
          <w:rFonts w:cstheme="minorHAnsi"/>
          <w:b/>
          <w:sz w:val="24"/>
          <w:szCs w:val="24"/>
        </w:rPr>
      </w:pPr>
      <w:r w:rsidRPr="003C3602">
        <w:rPr>
          <w:rFonts w:cstheme="minorHAnsi"/>
          <w:b/>
          <w:sz w:val="24"/>
          <w:szCs w:val="24"/>
        </w:rPr>
        <w:lastRenderedPageBreak/>
        <w:t>Content</w:t>
      </w:r>
      <w:r w:rsidR="007532F9" w:rsidRPr="003C3602">
        <w:rPr>
          <w:rFonts w:cstheme="minorHAnsi"/>
          <w:b/>
          <w:sz w:val="24"/>
          <w:szCs w:val="24"/>
        </w:rPr>
        <w:t>s</w:t>
      </w:r>
    </w:p>
    <w:p w14:paraId="69B606D1" w14:textId="07305FEA" w:rsidR="00933FF9" w:rsidRPr="003C3602" w:rsidRDefault="00933FF9" w:rsidP="008F2E1F">
      <w:pPr>
        <w:spacing w:after="0" w:line="240" w:lineRule="auto"/>
        <w:ind w:left="720" w:hanging="720"/>
        <w:jc w:val="both"/>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148"/>
      </w:tblGrid>
      <w:tr w:rsidR="008B69CB" w:rsidRPr="003C3602" w14:paraId="16767226" w14:textId="77777777" w:rsidTr="008F2E1F">
        <w:tc>
          <w:tcPr>
            <w:tcW w:w="4868" w:type="dxa"/>
          </w:tcPr>
          <w:p w14:paraId="1B9B0A8D" w14:textId="3CE2D46C" w:rsidR="008B69CB" w:rsidRPr="003C3602" w:rsidRDefault="008B69CB" w:rsidP="008F2E1F">
            <w:pPr>
              <w:ind w:left="-57"/>
              <w:jc w:val="both"/>
              <w:rPr>
                <w:rFonts w:cstheme="minorHAnsi"/>
                <w:b/>
                <w:sz w:val="24"/>
                <w:szCs w:val="24"/>
              </w:rPr>
            </w:pPr>
            <w:r w:rsidRPr="003C3602">
              <w:rPr>
                <w:rFonts w:cstheme="minorHAnsi"/>
                <w:b/>
                <w:sz w:val="24"/>
                <w:szCs w:val="24"/>
              </w:rPr>
              <w:t>Introduction</w:t>
            </w:r>
          </w:p>
        </w:tc>
        <w:tc>
          <w:tcPr>
            <w:tcW w:w="4148" w:type="dxa"/>
          </w:tcPr>
          <w:p w14:paraId="25F0804B" w14:textId="6BDDC885" w:rsidR="008B69CB" w:rsidRPr="003C3602" w:rsidRDefault="008B69CB" w:rsidP="008F2E1F">
            <w:pPr>
              <w:jc w:val="both"/>
              <w:rPr>
                <w:rFonts w:cstheme="minorHAnsi"/>
                <w:b/>
                <w:sz w:val="24"/>
                <w:szCs w:val="24"/>
              </w:rPr>
            </w:pPr>
            <w:r w:rsidRPr="003C3602">
              <w:rPr>
                <w:rFonts w:cstheme="minorHAnsi"/>
                <w:b/>
                <w:sz w:val="24"/>
                <w:szCs w:val="24"/>
              </w:rPr>
              <w:t>3</w:t>
            </w:r>
          </w:p>
        </w:tc>
      </w:tr>
      <w:tr w:rsidR="008B69CB" w:rsidRPr="003C3602" w14:paraId="21B2EB11" w14:textId="77777777" w:rsidTr="008F2E1F">
        <w:tc>
          <w:tcPr>
            <w:tcW w:w="4868" w:type="dxa"/>
          </w:tcPr>
          <w:p w14:paraId="5905D86C" w14:textId="4EB6770D" w:rsidR="008B69CB" w:rsidRPr="003C3602" w:rsidRDefault="008B69CB" w:rsidP="008F2E1F">
            <w:pPr>
              <w:ind w:left="-57"/>
              <w:jc w:val="both"/>
              <w:rPr>
                <w:rFonts w:cstheme="minorHAnsi"/>
                <w:b/>
                <w:sz w:val="24"/>
                <w:szCs w:val="24"/>
              </w:rPr>
            </w:pPr>
            <w:r w:rsidRPr="003C3602">
              <w:rPr>
                <w:rFonts w:cstheme="minorHAnsi"/>
                <w:b/>
                <w:sz w:val="24"/>
                <w:szCs w:val="24"/>
              </w:rPr>
              <w:t>Chairs report</w:t>
            </w:r>
          </w:p>
        </w:tc>
        <w:tc>
          <w:tcPr>
            <w:tcW w:w="4148" w:type="dxa"/>
          </w:tcPr>
          <w:p w14:paraId="504C7F0D" w14:textId="4901F9ED" w:rsidR="008B69CB" w:rsidRPr="003C3602" w:rsidRDefault="008B69CB" w:rsidP="008F2E1F">
            <w:pPr>
              <w:jc w:val="both"/>
              <w:rPr>
                <w:rFonts w:cstheme="minorHAnsi"/>
                <w:b/>
                <w:sz w:val="24"/>
                <w:szCs w:val="24"/>
              </w:rPr>
            </w:pPr>
            <w:r w:rsidRPr="003C3602">
              <w:rPr>
                <w:rFonts w:cstheme="minorHAnsi"/>
                <w:b/>
                <w:sz w:val="24"/>
                <w:szCs w:val="24"/>
              </w:rPr>
              <w:t>3</w:t>
            </w:r>
          </w:p>
        </w:tc>
      </w:tr>
      <w:tr w:rsidR="008B69CB" w:rsidRPr="003C3602" w14:paraId="37A19D3F" w14:textId="77777777" w:rsidTr="008F2E1F">
        <w:tc>
          <w:tcPr>
            <w:tcW w:w="4868" w:type="dxa"/>
          </w:tcPr>
          <w:p w14:paraId="67F0C0BE" w14:textId="3007F1FC" w:rsidR="008B69CB" w:rsidRPr="003C3602" w:rsidRDefault="008B69CB" w:rsidP="008F2E1F">
            <w:pPr>
              <w:ind w:left="-57"/>
              <w:jc w:val="both"/>
              <w:rPr>
                <w:rFonts w:cstheme="minorHAnsi"/>
                <w:b/>
                <w:sz w:val="24"/>
                <w:szCs w:val="24"/>
              </w:rPr>
            </w:pPr>
            <w:r w:rsidRPr="003C3602">
              <w:rPr>
                <w:rFonts w:cstheme="minorHAnsi"/>
                <w:b/>
                <w:sz w:val="24"/>
                <w:szCs w:val="24"/>
              </w:rPr>
              <w:t>Treasurers report</w:t>
            </w:r>
          </w:p>
        </w:tc>
        <w:tc>
          <w:tcPr>
            <w:tcW w:w="4148" w:type="dxa"/>
          </w:tcPr>
          <w:p w14:paraId="1A1F2380" w14:textId="1B1137E7" w:rsidR="008B69CB" w:rsidRPr="003C3602" w:rsidRDefault="00415647" w:rsidP="008F2E1F">
            <w:pPr>
              <w:jc w:val="both"/>
              <w:rPr>
                <w:rFonts w:cstheme="minorHAnsi"/>
                <w:b/>
                <w:sz w:val="24"/>
                <w:szCs w:val="24"/>
              </w:rPr>
            </w:pPr>
            <w:r w:rsidRPr="003C3602">
              <w:rPr>
                <w:rFonts w:cstheme="minorHAnsi"/>
                <w:b/>
                <w:sz w:val="24"/>
                <w:szCs w:val="24"/>
              </w:rPr>
              <w:t>3</w:t>
            </w:r>
          </w:p>
        </w:tc>
      </w:tr>
      <w:tr w:rsidR="008B69CB" w:rsidRPr="003C3602" w14:paraId="4D0F4214" w14:textId="77777777" w:rsidTr="008F2E1F">
        <w:tc>
          <w:tcPr>
            <w:tcW w:w="4868" w:type="dxa"/>
          </w:tcPr>
          <w:p w14:paraId="28E8C422" w14:textId="20A6939F" w:rsidR="008B69CB" w:rsidRPr="003C3602" w:rsidRDefault="008B69CB" w:rsidP="008F2E1F">
            <w:pPr>
              <w:ind w:left="-57"/>
              <w:jc w:val="both"/>
              <w:rPr>
                <w:rFonts w:cstheme="minorHAnsi"/>
                <w:b/>
                <w:sz w:val="24"/>
                <w:szCs w:val="24"/>
              </w:rPr>
            </w:pPr>
            <w:r w:rsidRPr="003C3602">
              <w:rPr>
                <w:rFonts w:cstheme="minorHAnsi"/>
                <w:b/>
                <w:sz w:val="24"/>
                <w:szCs w:val="24"/>
              </w:rPr>
              <w:t>Finances</w:t>
            </w:r>
          </w:p>
        </w:tc>
        <w:tc>
          <w:tcPr>
            <w:tcW w:w="4148" w:type="dxa"/>
          </w:tcPr>
          <w:p w14:paraId="04B9200D" w14:textId="3179F56F" w:rsidR="008B69CB" w:rsidRPr="003C3602" w:rsidRDefault="008B69CB" w:rsidP="008F2E1F">
            <w:pPr>
              <w:jc w:val="both"/>
              <w:rPr>
                <w:rFonts w:cstheme="minorHAnsi"/>
                <w:b/>
                <w:sz w:val="24"/>
                <w:szCs w:val="24"/>
              </w:rPr>
            </w:pPr>
            <w:r w:rsidRPr="003C3602">
              <w:rPr>
                <w:rFonts w:cstheme="minorHAnsi"/>
                <w:b/>
                <w:sz w:val="24"/>
                <w:szCs w:val="24"/>
              </w:rPr>
              <w:t>4</w:t>
            </w:r>
          </w:p>
        </w:tc>
      </w:tr>
      <w:tr w:rsidR="008B69CB" w:rsidRPr="003C3602" w14:paraId="35E4640B" w14:textId="77777777" w:rsidTr="008F2E1F">
        <w:tc>
          <w:tcPr>
            <w:tcW w:w="4868" w:type="dxa"/>
          </w:tcPr>
          <w:p w14:paraId="4E1A591F" w14:textId="4396E6E5" w:rsidR="008B69CB" w:rsidRPr="003C3602" w:rsidRDefault="008B69CB" w:rsidP="008F2E1F">
            <w:pPr>
              <w:ind w:left="-57"/>
              <w:jc w:val="both"/>
              <w:rPr>
                <w:rFonts w:cstheme="minorHAnsi"/>
                <w:b/>
                <w:sz w:val="24"/>
                <w:szCs w:val="24"/>
              </w:rPr>
            </w:pPr>
            <w:r w:rsidRPr="003C3602">
              <w:rPr>
                <w:rFonts w:cstheme="minorHAnsi"/>
                <w:b/>
                <w:sz w:val="24"/>
                <w:szCs w:val="24"/>
              </w:rPr>
              <w:t>Our team</w:t>
            </w:r>
          </w:p>
        </w:tc>
        <w:tc>
          <w:tcPr>
            <w:tcW w:w="4148" w:type="dxa"/>
          </w:tcPr>
          <w:p w14:paraId="63D9CEEE" w14:textId="1F3A8DA7" w:rsidR="008B69CB" w:rsidRPr="003C3602" w:rsidRDefault="008B69CB" w:rsidP="008F2E1F">
            <w:pPr>
              <w:jc w:val="both"/>
              <w:rPr>
                <w:rFonts w:cstheme="minorHAnsi"/>
                <w:b/>
                <w:sz w:val="24"/>
                <w:szCs w:val="24"/>
              </w:rPr>
            </w:pPr>
            <w:r w:rsidRPr="003C3602">
              <w:rPr>
                <w:rFonts w:cstheme="minorHAnsi"/>
                <w:b/>
                <w:sz w:val="24"/>
                <w:szCs w:val="24"/>
              </w:rPr>
              <w:t>4</w:t>
            </w:r>
          </w:p>
        </w:tc>
      </w:tr>
      <w:tr w:rsidR="008B69CB" w:rsidRPr="003C3602" w14:paraId="0066E178" w14:textId="77777777" w:rsidTr="008F2E1F">
        <w:tc>
          <w:tcPr>
            <w:tcW w:w="4868" w:type="dxa"/>
          </w:tcPr>
          <w:p w14:paraId="15DEBCD6" w14:textId="76F29AD8" w:rsidR="008B69CB" w:rsidRPr="003C3602" w:rsidRDefault="008B69CB" w:rsidP="008F2E1F">
            <w:pPr>
              <w:ind w:left="-57"/>
              <w:jc w:val="both"/>
              <w:rPr>
                <w:rFonts w:cstheme="minorHAnsi"/>
                <w:b/>
                <w:sz w:val="24"/>
                <w:szCs w:val="24"/>
              </w:rPr>
            </w:pPr>
            <w:r w:rsidRPr="003C3602">
              <w:rPr>
                <w:rFonts w:cstheme="minorHAnsi"/>
                <w:b/>
                <w:sz w:val="24"/>
                <w:szCs w:val="24"/>
              </w:rPr>
              <w:t>SLA</w:t>
            </w:r>
          </w:p>
        </w:tc>
        <w:tc>
          <w:tcPr>
            <w:tcW w:w="4148" w:type="dxa"/>
          </w:tcPr>
          <w:p w14:paraId="1CFF121F" w14:textId="542B34F2" w:rsidR="008B69CB" w:rsidRPr="003C3602" w:rsidRDefault="008B69CB" w:rsidP="008F2E1F">
            <w:pPr>
              <w:jc w:val="both"/>
              <w:rPr>
                <w:rFonts w:cstheme="minorHAnsi"/>
                <w:b/>
                <w:sz w:val="24"/>
                <w:szCs w:val="24"/>
              </w:rPr>
            </w:pPr>
            <w:r w:rsidRPr="003C3602">
              <w:rPr>
                <w:rFonts w:cstheme="minorHAnsi"/>
                <w:b/>
                <w:sz w:val="24"/>
                <w:szCs w:val="24"/>
              </w:rPr>
              <w:t>5</w:t>
            </w:r>
          </w:p>
        </w:tc>
      </w:tr>
      <w:tr w:rsidR="008B69CB" w:rsidRPr="003C3602" w14:paraId="3F090C38" w14:textId="77777777" w:rsidTr="008F2E1F">
        <w:tc>
          <w:tcPr>
            <w:tcW w:w="4868" w:type="dxa"/>
          </w:tcPr>
          <w:p w14:paraId="05E46089" w14:textId="5DF12C65" w:rsidR="008B69CB" w:rsidRPr="003C3602" w:rsidRDefault="008B69CB" w:rsidP="008F2E1F">
            <w:pPr>
              <w:ind w:left="-57"/>
              <w:jc w:val="both"/>
              <w:rPr>
                <w:rFonts w:cstheme="minorHAnsi"/>
                <w:b/>
                <w:sz w:val="24"/>
                <w:szCs w:val="24"/>
              </w:rPr>
            </w:pPr>
            <w:r w:rsidRPr="003C3602">
              <w:rPr>
                <w:rFonts w:cstheme="minorHAnsi"/>
                <w:b/>
                <w:sz w:val="24"/>
                <w:szCs w:val="24"/>
              </w:rPr>
              <w:t>Our work</w:t>
            </w:r>
          </w:p>
        </w:tc>
        <w:tc>
          <w:tcPr>
            <w:tcW w:w="4148" w:type="dxa"/>
          </w:tcPr>
          <w:p w14:paraId="25581421" w14:textId="02576603" w:rsidR="008B69CB" w:rsidRPr="003C3602" w:rsidRDefault="00415647" w:rsidP="008F2E1F">
            <w:pPr>
              <w:jc w:val="both"/>
              <w:rPr>
                <w:rFonts w:cstheme="minorHAnsi"/>
                <w:b/>
                <w:sz w:val="24"/>
                <w:szCs w:val="24"/>
              </w:rPr>
            </w:pPr>
            <w:r w:rsidRPr="003C3602">
              <w:rPr>
                <w:rFonts w:cstheme="minorHAnsi"/>
                <w:b/>
                <w:sz w:val="24"/>
                <w:szCs w:val="24"/>
              </w:rPr>
              <w:t>5</w:t>
            </w:r>
          </w:p>
        </w:tc>
      </w:tr>
      <w:tr w:rsidR="008B69CB" w:rsidRPr="003C3602" w14:paraId="43A3DB4A" w14:textId="77777777" w:rsidTr="008F2E1F">
        <w:tc>
          <w:tcPr>
            <w:tcW w:w="4868" w:type="dxa"/>
          </w:tcPr>
          <w:p w14:paraId="592685EA" w14:textId="5CB88A4F" w:rsidR="008B69CB" w:rsidRPr="003C3602" w:rsidRDefault="008B69CB" w:rsidP="008F2E1F">
            <w:pPr>
              <w:ind w:left="-57"/>
              <w:jc w:val="both"/>
              <w:rPr>
                <w:rFonts w:cstheme="minorHAnsi"/>
                <w:b/>
                <w:sz w:val="24"/>
                <w:szCs w:val="24"/>
              </w:rPr>
            </w:pPr>
            <w:r w:rsidRPr="003C3602">
              <w:rPr>
                <w:rFonts w:cstheme="minorHAnsi"/>
                <w:b/>
                <w:sz w:val="24"/>
                <w:szCs w:val="24"/>
              </w:rPr>
              <w:t>MAP in partnership</w:t>
            </w:r>
          </w:p>
        </w:tc>
        <w:tc>
          <w:tcPr>
            <w:tcW w:w="4148" w:type="dxa"/>
          </w:tcPr>
          <w:p w14:paraId="35EC41C4" w14:textId="5DDC5E62" w:rsidR="008B69CB" w:rsidRPr="003C3602" w:rsidRDefault="00055B34" w:rsidP="008F2E1F">
            <w:pPr>
              <w:jc w:val="both"/>
              <w:rPr>
                <w:rFonts w:cstheme="minorHAnsi"/>
                <w:b/>
                <w:sz w:val="24"/>
                <w:szCs w:val="24"/>
              </w:rPr>
            </w:pPr>
            <w:r>
              <w:rPr>
                <w:rFonts w:cstheme="minorHAnsi"/>
                <w:b/>
                <w:sz w:val="24"/>
                <w:szCs w:val="24"/>
              </w:rPr>
              <w:t>10</w:t>
            </w:r>
          </w:p>
        </w:tc>
      </w:tr>
      <w:tr w:rsidR="008B69CB" w:rsidRPr="003C3602" w14:paraId="7D87F002" w14:textId="77777777" w:rsidTr="008F2E1F">
        <w:tc>
          <w:tcPr>
            <w:tcW w:w="4868" w:type="dxa"/>
          </w:tcPr>
          <w:p w14:paraId="00206C9F" w14:textId="1BC5EB08" w:rsidR="008B69CB" w:rsidRPr="003C3602" w:rsidRDefault="008B69CB" w:rsidP="008F2E1F">
            <w:pPr>
              <w:ind w:left="-57"/>
              <w:jc w:val="both"/>
              <w:rPr>
                <w:rFonts w:cstheme="minorHAnsi"/>
                <w:b/>
                <w:sz w:val="24"/>
                <w:szCs w:val="24"/>
              </w:rPr>
            </w:pPr>
            <w:r w:rsidRPr="003C3602">
              <w:rPr>
                <w:rFonts w:cstheme="minorHAnsi"/>
                <w:b/>
                <w:sz w:val="24"/>
                <w:szCs w:val="24"/>
              </w:rPr>
              <w:t>IGS</w:t>
            </w:r>
          </w:p>
        </w:tc>
        <w:tc>
          <w:tcPr>
            <w:tcW w:w="4148" w:type="dxa"/>
          </w:tcPr>
          <w:p w14:paraId="76F3AEDB" w14:textId="1441614A" w:rsidR="008B69CB" w:rsidRPr="003C3602" w:rsidRDefault="008B69CB" w:rsidP="008F2E1F">
            <w:pPr>
              <w:jc w:val="both"/>
              <w:rPr>
                <w:rFonts w:cstheme="minorHAnsi"/>
                <w:b/>
                <w:sz w:val="24"/>
                <w:szCs w:val="24"/>
              </w:rPr>
            </w:pPr>
            <w:r w:rsidRPr="003C3602">
              <w:rPr>
                <w:rFonts w:cstheme="minorHAnsi"/>
                <w:b/>
                <w:sz w:val="24"/>
                <w:szCs w:val="24"/>
              </w:rPr>
              <w:t>1</w:t>
            </w:r>
            <w:r w:rsidR="00055B34">
              <w:rPr>
                <w:rFonts w:cstheme="minorHAnsi"/>
                <w:b/>
                <w:sz w:val="24"/>
                <w:szCs w:val="24"/>
              </w:rPr>
              <w:t>1</w:t>
            </w:r>
          </w:p>
        </w:tc>
      </w:tr>
      <w:tr w:rsidR="008B69CB" w:rsidRPr="003C3602" w14:paraId="63306DFD" w14:textId="77777777" w:rsidTr="008F2E1F">
        <w:tc>
          <w:tcPr>
            <w:tcW w:w="4868" w:type="dxa"/>
          </w:tcPr>
          <w:p w14:paraId="5B6577A0" w14:textId="37CDFE81" w:rsidR="008B69CB" w:rsidRPr="003C3602" w:rsidRDefault="008B69CB" w:rsidP="008F2E1F">
            <w:pPr>
              <w:ind w:left="-57"/>
              <w:jc w:val="both"/>
              <w:rPr>
                <w:rFonts w:cstheme="minorHAnsi"/>
                <w:b/>
                <w:sz w:val="24"/>
                <w:szCs w:val="24"/>
              </w:rPr>
            </w:pPr>
            <w:r w:rsidRPr="003C3602">
              <w:rPr>
                <w:rFonts w:cstheme="minorHAnsi"/>
                <w:b/>
                <w:sz w:val="24"/>
                <w:szCs w:val="24"/>
              </w:rPr>
              <w:t>Future plans</w:t>
            </w:r>
          </w:p>
        </w:tc>
        <w:tc>
          <w:tcPr>
            <w:tcW w:w="4148" w:type="dxa"/>
          </w:tcPr>
          <w:p w14:paraId="5EAB0D77" w14:textId="22766002" w:rsidR="008B69CB" w:rsidRPr="003C3602" w:rsidRDefault="008B69CB" w:rsidP="008F2E1F">
            <w:pPr>
              <w:jc w:val="both"/>
              <w:rPr>
                <w:rFonts w:cstheme="minorHAnsi"/>
                <w:b/>
                <w:sz w:val="24"/>
                <w:szCs w:val="24"/>
              </w:rPr>
            </w:pPr>
            <w:r w:rsidRPr="003C3602">
              <w:rPr>
                <w:rFonts w:cstheme="minorHAnsi"/>
                <w:b/>
                <w:sz w:val="24"/>
                <w:szCs w:val="24"/>
              </w:rPr>
              <w:t>13</w:t>
            </w:r>
          </w:p>
        </w:tc>
      </w:tr>
      <w:tr w:rsidR="008B69CB" w:rsidRPr="003C3602" w14:paraId="5BBB10D4" w14:textId="77777777" w:rsidTr="008F2E1F">
        <w:tc>
          <w:tcPr>
            <w:tcW w:w="4868" w:type="dxa"/>
          </w:tcPr>
          <w:p w14:paraId="67193633" w14:textId="35FB4093" w:rsidR="008B69CB" w:rsidRPr="003C3602" w:rsidRDefault="008B69CB" w:rsidP="008F2E1F">
            <w:pPr>
              <w:ind w:left="-57"/>
              <w:jc w:val="both"/>
              <w:rPr>
                <w:rFonts w:cstheme="minorHAnsi"/>
                <w:b/>
                <w:sz w:val="24"/>
                <w:szCs w:val="24"/>
              </w:rPr>
            </w:pPr>
            <w:r w:rsidRPr="003C3602">
              <w:rPr>
                <w:rFonts w:cstheme="minorHAnsi"/>
                <w:b/>
                <w:sz w:val="24"/>
                <w:szCs w:val="24"/>
              </w:rPr>
              <w:t>Summary</w:t>
            </w:r>
          </w:p>
        </w:tc>
        <w:tc>
          <w:tcPr>
            <w:tcW w:w="4148" w:type="dxa"/>
          </w:tcPr>
          <w:p w14:paraId="4D41432E" w14:textId="5C907C60" w:rsidR="008B69CB" w:rsidRPr="003C3602" w:rsidRDefault="008B69CB" w:rsidP="008F2E1F">
            <w:pPr>
              <w:jc w:val="both"/>
              <w:rPr>
                <w:rFonts w:cstheme="minorHAnsi"/>
                <w:b/>
                <w:sz w:val="24"/>
                <w:szCs w:val="24"/>
              </w:rPr>
            </w:pPr>
            <w:r w:rsidRPr="003C3602">
              <w:rPr>
                <w:rFonts w:cstheme="minorHAnsi"/>
                <w:b/>
                <w:sz w:val="24"/>
                <w:szCs w:val="24"/>
              </w:rPr>
              <w:t>1</w:t>
            </w:r>
            <w:r w:rsidR="009512C1">
              <w:rPr>
                <w:rFonts w:cstheme="minorHAnsi"/>
                <w:b/>
                <w:sz w:val="24"/>
                <w:szCs w:val="24"/>
              </w:rPr>
              <w:t>4</w:t>
            </w:r>
          </w:p>
        </w:tc>
      </w:tr>
      <w:tr w:rsidR="00055B34" w:rsidRPr="003C3602" w14:paraId="018C87A6" w14:textId="77777777" w:rsidTr="008F2E1F">
        <w:tc>
          <w:tcPr>
            <w:tcW w:w="4868" w:type="dxa"/>
          </w:tcPr>
          <w:p w14:paraId="5A96B685" w14:textId="64DC43D8" w:rsidR="00055B34" w:rsidRPr="003C3602" w:rsidRDefault="00055B34" w:rsidP="008F2E1F">
            <w:pPr>
              <w:ind w:left="-57"/>
              <w:jc w:val="both"/>
              <w:rPr>
                <w:rFonts w:cstheme="minorHAnsi"/>
                <w:b/>
                <w:sz w:val="24"/>
                <w:szCs w:val="24"/>
              </w:rPr>
            </w:pPr>
            <w:r>
              <w:rPr>
                <w:rFonts w:cstheme="minorHAnsi"/>
                <w:b/>
                <w:sz w:val="24"/>
                <w:szCs w:val="24"/>
              </w:rPr>
              <w:t>Thanks</w:t>
            </w:r>
          </w:p>
        </w:tc>
        <w:tc>
          <w:tcPr>
            <w:tcW w:w="4148" w:type="dxa"/>
          </w:tcPr>
          <w:p w14:paraId="62E4E0AF" w14:textId="00E0C5F7" w:rsidR="00055B34" w:rsidRPr="003C3602" w:rsidRDefault="00055B34" w:rsidP="008F2E1F">
            <w:pPr>
              <w:jc w:val="both"/>
              <w:rPr>
                <w:rFonts w:cstheme="minorHAnsi"/>
                <w:b/>
                <w:sz w:val="24"/>
                <w:szCs w:val="24"/>
              </w:rPr>
            </w:pPr>
            <w:r>
              <w:rPr>
                <w:rFonts w:cstheme="minorHAnsi"/>
                <w:b/>
                <w:sz w:val="24"/>
                <w:szCs w:val="24"/>
              </w:rPr>
              <w:t>14</w:t>
            </w:r>
          </w:p>
        </w:tc>
      </w:tr>
    </w:tbl>
    <w:p w14:paraId="2550C65E" w14:textId="77777777" w:rsidR="00DE2D30" w:rsidRPr="003C3602" w:rsidRDefault="00DE2D30" w:rsidP="008F2E1F">
      <w:pPr>
        <w:spacing w:after="0" w:line="240" w:lineRule="auto"/>
        <w:ind w:left="720" w:hanging="720"/>
        <w:jc w:val="both"/>
        <w:rPr>
          <w:rFonts w:cstheme="minorHAnsi"/>
          <w:b/>
          <w:sz w:val="24"/>
          <w:szCs w:val="24"/>
        </w:rPr>
      </w:pPr>
    </w:p>
    <w:p w14:paraId="0E9BFAA2" w14:textId="0A456A75" w:rsidR="004D1B9C" w:rsidRPr="003C3602" w:rsidRDefault="007532F9" w:rsidP="0075725F">
      <w:pPr>
        <w:spacing w:after="0" w:line="240" w:lineRule="auto"/>
        <w:ind w:left="720" w:hanging="720"/>
        <w:jc w:val="both"/>
        <w:rPr>
          <w:rFonts w:cstheme="minorHAnsi"/>
          <w:b/>
          <w:sz w:val="24"/>
          <w:szCs w:val="24"/>
        </w:rPr>
      </w:pPr>
      <w:r w:rsidRPr="003C3602">
        <w:rPr>
          <w:rFonts w:cstheme="minorHAnsi"/>
          <w:b/>
          <w:sz w:val="24"/>
          <w:szCs w:val="24"/>
        </w:rPr>
        <w:br w:type="page"/>
      </w:r>
      <w:r w:rsidR="004D1B9C" w:rsidRPr="003C3602">
        <w:rPr>
          <w:rFonts w:cstheme="minorHAnsi"/>
          <w:b/>
          <w:bCs/>
          <w:sz w:val="24"/>
          <w:szCs w:val="24"/>
        </w:rPr>
        <w:lastRenderedPageBreak/>
        <w:t>Introduction</w:t>
      </w:r>
    </w:p>
    <w:p w14:paraId="0C7B4080" w14:textId="0A5EFF85" w:rsidR="00933FF9" w:rsidRPr="003C3602" w:rsidRDefault="004D1B9C" w:rsidP="008F2E1F">
      <w:pPr>
        <w:spacing w:after="0" w:line="240" w:lineRule="auto"/>
        <w:jc w:val="both"/>
        <w:rPr>
          <w:rFonts w:cstheme="minorHAnsi"/>
          <w:bCs/>
          <w:sz w:val="24"/>
          <w:szCs w:val="24"/>
        </w:rPr>
      </w:pPr>
      <w:r w:rsidRPr="003C3602">
        <w:rPr>
          <w:rFonts w:cstheme="minorHAnsi"/>
          <w:bCs/>
          <w:sz w:val="24"/>
          <w:szCs w:val="24"/>
        </w:rPr>
        <w:t>This report covers the period from 1</w:t>
      </w:r>
      <w:r w:rsidRPr="003C3602">
        <w:rPr>
          <w:rFonts w:cstheme="minorHAnsi"/>
          <w:bCs/>
          <w:sz w:val="24"/>
          <w:szCs w:val="24"/>
          <w:vertAlign w:val="superscript"/>
        </w:rPr>
        <w:t>st</w:t>
      </w:r>
      <w:r w:rsidRPr="003C3602">
        <w:rPr>
          <w:rFonts w:cstheme="minorHAnsi"/>
          <w:bCs/>
          <w:sz w:val="24"/>
          <w:szCs w:val="24"/>
        </w:rPr>
        <w:t xml:space="preserve"> April 20</w:t>
      </w:r>
      <w:r w:rsidR="00F71390" w:rsidRPr="003C3602">
        <w:rPr>
          <w:rFonts w:cstheme="minorHAnsi"/>
          <w:bCs/>
          <w:sz w:val="24"/>
          <w:szCs w:val="24"/>
        </w:rPr>
        <w:t>2</w:t>
      </w:r>
      <w:r w:rsidR="005C16E7" w:rsidRPr="003C3602">
        <w:rPr>
          <w:rFonts w:cstheme="minorHAnsi"/>
          <w:bCs/>
          <w:sz w:val="24"/>
          <w:szCs w:val="24"/>
        </w:rPr>
        <w:t>4</w:t>
      </w:r>
      <w:r w:rsidRPr="003C3602">
        <w:rPr>
          <w:rFonts w:cstheme="minorHAnsi"/>
          <w:bCs/>
          <w:sz w:val="24"/>
          <w:szCs w:val="24"/>
        </w:rPr>
        <w:t xml:space="preserve"> to </w:t>
      </w:r>
      <w:r w:rsidR="00E15960" w:rsidRPr="003C3602">
        <w:rPr>
          <w:rFonts w:cstheme="minorHAnsi"/>
          <w:bCs/>
          <w:sz w:val="24"/>
          <w:szCs w:val="24"/>
        </w:rPr>
        <w:t>31</w:t>
      </w:r>
      <w:r w:rsidR="00E15960" w:rsidRPr="003C3602">
        <w:rPr>
          <w:rFonts w:cstheme="minorHAnsi"/>
          <w:bCs/>
          <w:sz w:val="24"/>
          <w:szCs w:val="24"/>
          <w:vertAlign w:val="superscript"/>
        </w:rPr>
        <w:t>st</w:t>
      </w:r>
      <w:r w:rsidR="00E15960" w:rsidRPr="003C3602">
        <w:rPr>
          <w:rFonts w:cstheme="minorHAnsi"/>
          <w:bCs/>
          <w:sz w:val="24"/>
          <w:szCs w:val="24"/>
        </w:rPr>
        <w:t xml:space="preserve"> </w:t>
      </w:r>
      <w:r w:rsidRPr="003C3602">
        <w:rPr>
          <w:rFonts w:cstheme="minorHAnsi"/>
          <w:bCs/>
          <w:sz w:val="24"/>
          <w:szCs w:val="24"/>
        </w:rPr>
        <w:t>March 202</w:t>
      </w:r>
      <w:r w:rsidR="005C16E7" w:rsidRPr="003C3602">
        <w:rPr>
          <w:rFonts w:cstheme="minorHAnsi"/>
          <w:bCs/>
          <w:sz w:val="24"/>
          <w:szCs w:val="24"/>
        </w:rPr>
        <w:t>5</w:t>
      </w:r>
      <w:r w:rsidR="00781F7B" w:rsidRPr="003C3602">
        <w:rPr>
          <w:rFonts w:cstheme="minorHAnsi"/>
          <w:bCs/>
          <w:sz w:val="24"/>
          <w:szCs w:val="24"/>
        </w:rPr>
        <w:t xml:space="preserve">. </w:t>
      </w:r>
      <w:r w:rsidR="00933FF9" w:rsidRPr="003C3602">
        <w:rPr>
          <w:rFonts w:cstheme="minorHAnsi"/>
          <w:bCs/>
          <w:sz w:val="24"/>
          <w:szCs w:val="24"/>
        </w:rPr>
        <w:t xml:space="preserve"> </w:t>
      </w:r>
      <w:r w:rsidRPr="003C3602">
        <w:rPr>
          <w:rFonts w:cstheme="minorHAnsi"/>
          <w:bCs/>
          <w:sz w:val="24"/>
          <w:szCs w:val="24"/>
        </w:rPr>
        <w:t>The report aims to reflect the range of activities undertaken by Marr Area Partnership (MAP) staff and volunteers.</w:t>
      </w:r>
      <w:r w:rsidR="00E15960" w:rsidRPr="003C3602">
        <w:rPr>
          <w:rFonts w:cstheme="minorHAnsi"/>
          <w:bCs/>
          <w:sz w:val="24"/>
          <w:szCs w:val="24"/>
        </w:rPr>
        <w:t xml:space="preserve"> </w:t>
      </w:r>
      <w:r w:rsidR="003852D1" w:rsidRPr="003C3602">
        <w:rPr>
          <w:rFonts w:cstheme="minorHAnsi"/>
          <w:bCs/>
          <w:sz w:val="24"/>
          <w:szCs w:val="24"/>
        </w:rPr>
        <w:t xml:space="preserve"> </w:t>
      </w:r>
      <w:r w:rsidRPr="003C3602">
        <w:rPr>
          <w:rFonts w:cstheme="minorHAnsi"/>
          <w:bCs/>
          <w:sz w:val="24"/>
          <w:szCs w:val="24"/>
        </w:rPr>
        <w:t>Marr Area Partnership work to realise the Scottish Government</w:t>
      </w:r>
      <w:r w:rsidR="00142345" w:rsidRPr="003C3602">
        <w:rPr>
          <w:rFonts w:cstheme="minorHAnsi"/>
          <w:bCs/>
          <w:sz w:val="24"/>
          <w:szCs w:val="24"/>
        </w:rPr>
        <w:t>, Cairngorm</w:t>
      </w:r>
      <w:r w:rsidR="004F0726">
        <w:rPr>
          <w:rFonts w:cstheme="minorHAnsi"/>
          <w:bCs/>
          <w:sz w:val="24"/>
          <w:szCs w:val="24"/>
        </w:rPr>
        <w:t>s</w:t>
      </w:r>
      <w:r w:rsidR="00142345" w:rsidRPr="003C3602">
        <w:rPr>
          <w:rFonts w:cstheme="minorHAnsi"/>
          <w:bCs/>
          <w:sz w:val="24"/>
          <w:szCs w:val="24"/>
        </w:rPr>
        <w:t xml:space="preserve"> National Park Partnership Plan</w:t>
      </w:r>
      <w:r w:rsidRPr="003C3602">
        <w:rPr>
          <w:rFonts w:cstheme="minorHAnsi"/>
          <w:bCs/>
          <w:sz w:val="24"/>
          <w:szCs w:val="24"/>
        </w:rPr>
        <w:t xml:space="preserve"> and Aberdeenshire Community Planning Partnership priorities in relation to “supporting communities”, particularly the Local Outcome of </w:t>
      </w:r>
      <w:proofErr w:type="gramStart"/>
      <w:r w:rsidRPr="003C3602">
        <w:rPr>
          <w:rFonts w:cstheme="minorHAnsi"/>
          <w:bCs/>
          <w:sz w:val="24"/>
          <w:szCs w:val="24"/>
        </w:rPr>
        <w:t>creating</w:t>
      </w:r>
      <w:r w:rsidR="00144D9B" w:rsidRPr="003C3602">
        <w:rPr>
          <w:rFonts w:cstheme="minorHAnsi"/>
          <w:bCs/>
          <w:sz w:val="24"/>
          <w:szCs w:val="24"/>
        </w:rPr>
        <w:t>;</w:t>
      </w:r>
      <w:proofErr w:type="gramEnd"/>
    </w:p>
    <w:p w14:paraId="4DCCA750" w14:textId="77777777" w:rsidR="00997532" w:rsidRPr="003C3602" w:rsidRDefault="00997532" w:rsidP="008F2E1F">
      <w:pPr>
        <w:spacing w:after="0" w:line="240" w:lineRule="auto"/>
        <w:jc w:val="both"/>
        <w:rPr>
          <w:rFonts w:cstheme="minorHAnsi"/>
          <w:bCs/>
          <w:sz w:val="24"/>
          <w:szCs w:val="24"/>
        </w:rPr>
      </w:pPr>
    </w:p>
    <w:p w14:paraId="0058EA7F" w14:textId="77777777" w:rsidR="0075725F" w:rsidRPr="003C3602" w:rsidRDefault="004D1B9C" w:rsidP="0075725F">
      <w:pPr>
        <w:spacing w:after="0" w:line="240" w:lineRule="auto"/>
        <w:jc w:val="both"/>
        <w:rPr>
          <w:rFonts w:cstheme="minorHAnsi"/>
          <w:b/>
          <w:i/>
          <w:iCs/>
          <w:sz w:val="24"/>
          <w:szCs w:val="24"/>
        </w:rPr>
      </w:pPr>
      <w:r w:rsidRPr="003C3602">
        <w:rPr>
          <w:rFonts w:cstheme="minorHAnsi"/>
          <w:b/>
          <w:i/>
          <w:iCs/>
          <w:sz w:val="24"/>
          <w:szCs w:val="24"/>
        </w:rPr>
        <w:t>“Successful, achieving, inclusive communities with the confidence, capability and capacity to tackle the things that matter to them”</w:t>
      </w:r>
    </w:p>
    <w:p w14:paraId="29BD3BB4" w14:textId="77777777" w:rsidR="0075725F" w:rsidRPr="003C3602" w:rsidRDefault="0075725F" w:rsidP="0075725F">
      <w:pPr>
        <w:spacing w:after="0" w:line="240" w:lineRule="auto"/>
        <w:jc w:val="both"/>
        <w:rPr>
          <w:rFonts w:cstheme="minorHAnsi"/>
          <w:b/>
          <w:i/>
          <w:iCs/>
          <w:sz w:val="24"/>
          <w:szCs w:val="24"/>
        </w:rPr>
      </w:pPr>
    </w:p>
    <w:p w14:paraId="1CCE029B" w14:textId="77777777" w:rsidR="0075725F" w:rsidRPr="003C3602" w:rsidRDefault="00144D9B" w:rsidP="0075725F">
      <w:pPr>
        <w:spacing w:after="0" w:line="240" w:lineRule="auto"/>
        <w:jc w:val="both"/>
        <w:rPr>
          <w:rFonts w:cstheme="minorHAnsi"/>
          <w:b/>
          <w:bCs/>
          <w:sz w:val="24"/>
          <w:szCs w:val="24"/>
        </w:rPr>
      </w:pPr>
      <w:r w:rsidRPr="003C3602">
        <w:rPr>
          <w:rFonts w:cstheme="minorHAnsi"/>
          <w:b/>
          <w:bCs/>
          <w:sz w:val="24"/>
          <w:szCs w:val="24"/>
        </w:rPr>
        <w:t>Chair’s Report</w:t>
      </w:r>
    </w:p>
    <w:p w14:paraId="68550BF0" w14:textId="33381A8A" w:rsidR="0075725F" w:rsidRPr="003C3602" w:rsidRDefault="007057B4" w:rsidP="0075725F">
      <w:pPr>
        <w:spacing w:after="0" w:line="240" w:lineRule="auto"/>
        <w:jc w:val="both"/>
        <w:rPr>
          <w:rFonts w:cstheme="minorHAnsi"/>
          <w:sz w:val="24"/>
          <w:szCs w:val="24"/>
        </w:rPr>
      </w:pPr>
      <w:r w:rsidRPr="003C3602">
        <w:rPr>
          <w:rFonts w:cstheme="minorHAnsi"/>
          <w:sz w:val="24"/>
          <w:szCs w:val="24"/>
        </w:rPr>
        <w:t xml:space="preserve">It has been another successful year for the Marr Area Partnership and with three dedicated development officers working part time, it has been very gratifying to see the variety of work being undertaken on behalf of our local communities.  We issue regular bulletins, assist with Community Action Plans, Paths Forum, Village Halls network, Home Workers Hub, Climate Action Hubs, log bank to name a few.  We also work closely with among others Braemar Community Hydro, Cairngorms Trust, Seedbox, Tarland Development Group, Citizens Advice Bureau.  We also continue to offer grants to local groups under our Initiative Grant Scheme.  We launched a new project this year, Marr Community Food Plan Project and welcomed Lyza Ridell as the dedicated project officer.  </w:t>
      </w:r>
      <w:r w:rsidR="004F0726" w:rsidRPr="003C3602">
        <w:rPr>
          <w:rFonts w:cstheme="minorHAnsi"/>
          <w:sz w:val="24"/>
          <w:szCs w:val="24"/>
        </w:rPr>
        <w:t>Plus,</w:t>
      </w:r>
      <w:r w:rsidRPr="003C3602">
        <w:rPr>
          <w:rFonts w:cstheme="minorHAnsi"/>
          <w:sz w:val="24"/>
          <w:szCs w:val="24"/>
        </w:rPr>
        <w:t xml:space="preserve"> the regular administration, wages, social media, website etc.  There is a lot going on!  I would particularly like to thank our Development Officers Lindsay, Kate and Cat for their professional and dedicated support.  Grateful thanks must go to the volunteer board members who contribute so much.  We could not do this without the support of our funders Cairngorms National Park, Aberdeenshire Council and Cairngorms Trust.  In these days of drastic budget </w:t>
      </w:r>
      <w:r w:rsidR="004F0726" w:rsidRPr="003C3602">
        <w:rPr>
          <w:rFonts w:cstheme="minorHAnsi"/>
          <w:sz w:val="24"/>
          <w:szCs w:val="24"/>
        </w:rPr>
        <w:t>cuts,</w:t>
      </w:r>
      <w:r w:rsidRPr="003C3602">
        <w:rPr>
          <w:rFonts w:cstheme="minorHAnsi"/>
          <w:sz w:val="24"/>
          <w:szCs w:val="24"/>
        </w:rPr>
        <w:t xml:space="preserve"> we were delighted and relieved to be awarded ongoing grant aid for next year.  I would like to end this report by thanking Janelle Clark the Marr Area Manager who sadly has announced her retirement.  Janelle, you have been a great friend to the Marr Area </w:t>
      </w:r>
      <w:r w:rsidR="004F0726" w:rsidRPr="003C3602">
        <w:rPr>
          <w:rFonts w:cstheme="minorHAnsi"/>
          <w:sz w:val="24"/>
          <w:szCs w:val="24"/>
        </w:rPr>
        <w:t>Partnership,</w:t>
      </w:r>
      <w:r w:rsidRPr="003C3602">
        <w:rPr>
          <w:rFonts w:cstheme="minorHAnsi"/>
          <w:sz w:val="24"/>
          <w:szCs w:val="24"/>
        </w:rPr>
        <w:t xml:space="preserve"> and we will miss your unwavering support.  Enjoy your </w:t>
      </w:r>
      <w:r w:rsidR="004F0726" w:rsidRPr="003C3602">
        <w:rPr>
          <w:rFonts w:cstheme="minorHAnsi"/>
          <w:sz w:val="24"/>
          <w:szCs w:val="24"/>
        </w:rPr>
        <w:t>retirement,</w:t>
      </w:r>
      <w:r w:rsidRPr="003C3602">
        <w:rPr>
          <w:rFonts w:cstheme="minorHAnsi"/>
          <w:sz w:val="24"/>
          <w:szCs w:val="24"/>
        </w:rPr>
        <w:t xml:space="preserve"> Janelle!  We look forward to working with Tim Stephen who is standing in for the moment as Area Manager.</w:t>
      </w:r>
    </w:p>
    <w:p w14:paraId="27F01D76" w14:textId="77777777" w:rsidR="0075725F" w:rsidRPr="003C3602" w:rsidRDefault="0075725F" w:rsidP="0075725F">
      <w:pPr>
        <w:spacing w:after="0" w:line="240" w:lineRule="auto"/>
        <w:jc w:val="both"/>
        <w:rPr>
          <w:rFonts w:cstheme="minorHAnsi"/>
          <w:sz w:val="24"/>
          <w:szCs w:val="24"/>
        </w:rPr>
      </w:pPr>
    </w:p>
    <w:p w14:paraId="0B551F87" w14:textId="77777777" w:rsidR="0075725F" w:rsidRPr="003C3602" w:rsidRDefault="007057B4" w:rsidP="0075725F">
      <w:pPr>
        <w:spacing w:after="0" w:line="240" w:lineRule="auto"/>
        <w:jc w:val="both"/>
        <w:rPr>
          <w:rFonts w:cstheme="minorHAnsi"/>
          <w:b/>
          <w:bCs/>
          <w:sz w:val="24"/>
          <w:szCs w:val="24"/>
        </w:rPr>
      </w:pPr>
      <w:r w:rsidRPr="003C3602">
        <w:rPr>
          <w:rFonts w:cstheme="minorHAnsi"/>
          <w:b/>
          <w:bCs/>
          <w:sz w:val="24"/>
          <w:szCs w:val="24"/>
        </w:rPr>
        <w:t>Treasurers Report</w:t>
      </w:r>
    </w:p>
    <w:p w14:paraId="1BA02F53" w14:textId="01C0CFC9" w:rsidR="0075725F" w:rsidRPr="003C3602" w:rsidRDefault="007057B4" w:rsidP="0075725F">
      <w:pPr>
        <w:spacing w:after="0" w:line="240" w:lineRule="auto"/>
        <w:jc w:val="both"/>
        <w:rPr>
          <w:rFonts w:cstheme="minorHAnsi"/>
          <w:sz w:val="24"/>
          <w:szCs w:val="24"/>
        </w:rPr>
      </w:pPr>
      <w:r w:rsidRPr="003C3602">
        <w:rPr>
          <w:rFonts w:cstheme="minorHAnsi"/>
          <w:sz w:val="24"/>
          <w:szCs w:val="24"/>
        </w:rPr>
        <w:t>During the 202</w:t>
      </w:r>
      <w:r w:rsidR="002213B5">
        <w:rPr>
          <w:rFonts w:cstheme="minorHAnsi"/>
          <w:sz w:val="24"/>
          <w:szCs w:val="24"/>
        </w:rPr>
        <w:t>4</w:t>
      </w:r>
      <w:r w:rsidRPr="003C3602">
        <w:rPr>
          <w:rFonts w:cstheme="minorHAnsi"/>
          <w:sz w:val="24"/>
          <w:szCs w:val="24"/>
        </w:rPr>
        <w:t>-2</w:t>
      </w:r>
      <w:r w:rsidR="002213B5">
        <w:rPr>
          <w:rFonts w:cstheme="minorHAnsi"/>
          <w:sz w:val="24"/>
          <w:szCs w:val="24"/>
        </w:rPr>
        <w:t>5</w:t>
      </w:r>
      <w:r w:rsidRPr="003C3602">
        <w:rPr>
          <w:rFonts w:cstheme="minorHAnsi"/>
          <w:sz w:val="24"/>
          <w:szCs w:val="24"/>
        </w:rPr>
        <w:t xml:space="preserve"> financial year MAP received a total income of </w:t>
      </w:r>
      <w:r w:rsidR="00FD7E59">
        <w:rPr>
          <w:rFonts w:cstheme="minorHAnsi"/>
          <w:sz w:val="24"/>
          <w:szCs w:val="24"/>
        </w:rPr>
        <w:t>£51,579</w:t>
      </w:r>
      <w:r w:rsidRPr="003C3602">
        <w:rPr>
          <w:rFonts w:cstheme="minorHAnsi"/>
          <w:sz w:val="24"/>
          <w:szCs w:val="24"/>
        </w:rPr>
        <w:t xml:space="preserve"> and </w:t>
      </w:r>
      <w:r w:rsidR="0075725F" w:rsidRPr="003C3602">
        <w:rPr>
          <w:rFonts w:cstheme="minorHAnsi"/>
          <w:sz w:val="24"/>
          <w:szCs w:val="24"/>
        </w:rPr>
        <w:t>i</w:t>
      </w:r>
      <w:r w:rsidRPr="003C3602">
        <w:rPr>
          <w:rFonts w:cstheme="minorHAnsi"/>
          <w:sz w:val="24"/>
          <w:szCs w:val="24"/>
        </w:rPr>
        <w:t>ncurred expenditure of £</w:t>
      </w:r>
      <w:r w:rsidR="00FD7E59">
        <w:rPr>
          <w:rFonts w:cstheme="minorHAnsi"/>
          <w:sz w:val="24"/>
          <w:szCs w:val="24"/>
        </w:rPr>
        <w:t>41,337</w:t>
      </w:r>
      <w:r w:rsidRPr="003C3602">
        <w:rPr>
          <w:rFonts w:cstheme="minorHAnsi"/>
          <w:sz w:val="24"/>
          <w:szCs w:val="24"/>
        </w:rPr>
        <w:t xml:space="preserve">, leading to a </w:t>
      </w:r>
      <w:r w:rsidR="00FD7E59">
        <w:rPr>
          <w:rFonts w:cstheme="minorHAnsi"/>
          <w:sz w:val="24"/>
          <w:szCs w:val="24"/>
        </w:rPr>
        <w:t>surplus</w:t>
      </w:r>
      <w:r w:rsidRPr="003C3602">
        <w:rPr>
          <w:rFonts w:cstheme="minorHAnsi"/>
          <w:sz w:val="24"/>
          <w:szCs w:val="24"/>
        </w:rPr>
        <w:t xml:space="preserve"> of £</w:t>
      </w:r>
      <w:r w:rsidR="00FD7E59">
        <w:rPr>
          <w:rFonts w:cstheme="minorHAnsi"/>
          <w:sz w:val="24"/>
          <w:szCs w:val="24"/>
        </w:rPr>
        <w:t>10.442,</w:t>
      </w:r>
      <w:r w:rsidRPr="003C3602">
        <w:rPr>
          <w:rFonts w:cstheme="minorHAnsi"/>
          <w:sz w:val="24"/>
          <w:szCs w:val="24"/>
        </w:rPr>
        <w:t xml:space="preserve"> This compares to a </w:t>
      </w:r>
      <w:r w:rsidR="00FD7E59">
        <w:rPr>
          <w:rFonts w:cstheme="minorHAnsi"/>
          <w:sz w:val="24"/>
          <w:szCs w:val="24"/>
        </w:rPr>
        <w:t>deficit</w:t>
      </w:r>
      <w:r w:rsidRPr="003C3602">
        <w:rPr>
          <w:rFonts w:cstheme="minorHAnsi"/>
          <w:sz w:val="24"/>
          <w:szCs w:val="24"/>
        </w:rPr>
        <w:t xml:space="preserve"> of £</w:t>
      </w:r>
      <w:r w:rsidR="00FD7E59">
        <w:rPr>
          <w:rFonts w:cstheme="minorHAnsi"/>
          <w:sz w:val="24"/>
          <w:szCs w:val="24"/>
        </w:rPr>
        <w:t xml:space="preserve">5,413 </w:t>
      </w:r>
      <w:r w:rsidRPr="003C3602">
        <w:rPr>
          <w:rFonts w:cstheme="minorHAnsi"/>
          <w:sz w:val="24"/>
          <w:szCs w:val="24"/>
        </w:rPr>
        <w:t>in the previous year.</w:t>
      </w:r>
    </w:p>
    <w:p w14:paraId="37A4F9F9" w14:textId="77777777" w:rsidR="0075725F" w:rsidRPr="003C3602" w:rsidRDefault="0075725F" w:rsidP="0075725F">
      <w:pPr>
        <w:spacing w:after="0" w:line="240" w:lineRule="auto"/>
        <w:jc w:val="both"/>
        <w:rPr>
          <w:rFonts w:cstheme="minorHAnsi"/>
          <w:sz w:val="24"/>
          <w:szCs w:val="24"/>
        </w:rPr>
      </w:pPr>
    </w:p>
    <w:p w14:paraId="292698A4" w14:textId="4270BC9D" w:rsidR="0075725F" w:rsidRPr="003C3602" w:rsidRDefault="007057B4" w:rsidP="0075725F">
      <w:pPr>
        <w:spacing w:after="0" w:line="240" w:lineRule="auto"/>
        <w:jc w:val="both"/>
        <w:rPr>
          <w:rFonts w:cstheme="minorHAnsi"/>
          <w:sz w:val="24"/>
          <w:szCs w:val="24"/>
        </w:rPr>
      </w:pPr>
      <w:r w:rsidRPr="003C3602">
        <w:rPr>
          <w:rFonts w:cstheme="minorHAnsi"/>
          <w:sz w:val="24"/>
          <w:szCs w:val="24"/>
        </w:rPr>
        <w:t>Grants of £</w:t>
      </w:r>
      <w:r w:rsidR="002213B5">
        <w:rPr>
          <w:rFonts w:cstheme="minorHAnsi"/>
          <w:sz w:val="24"/>
          <w:szCs w:val="24"/>
        </w:rPr>
        <w:t>7940</w:t>
      </w:r>
      <w:r w:rsidRPr="003C3602">
        <w:rPr>
          <w:rFonts w:cstheme="minorHAnsi"/>
          <w:sz w:val="24"/>
          <w:szCs w:val="24"/>
        </w:rPr>
        <w:t xml:space="preserve"> were made to various community organisations via the Initiative Grant Scheme.</w:t>
      </w:r>
    </w:p>
    <w:p w14:paraId="391B860E" w14:textId="77777777" w:rsidR="0075725F" w:rsidRPr="003C3602" w:rsidRDefault="0075725F" w:rsidP="0075725F">
      <w:pPr>
        <w:spacing w:after="0" w:line="240" w:lineRule="auto"/>
        <w:jc w:val="both"/>
        <w:rPr>
          <w:rFonts w:cstheme="minorHAnsi"/>
          <w:sz w:val="24"/>
          <w:szCs w:val="24"/>
        </w:rPr>
      </w:pPr>
    </w:p>
    <w:p w14:paraId="3556F17C" w14:textId="77777777" w:rsidR="0075725F" w:rsidRPr="003C3602" w:rsidRDefault="007057B4" w:rsidP="0075725F">
      <w:pPr>
        <w:spacing w:after="0" w:line="240" w:lineRule="auto"/>
        <w:jc w:val="both"/>
        <w:rPr>
          <w:rFonts w:cstheme="minorHAnsi"/>
          <w:sz w:val="24"/>
          <w:szCs w:val="24"/>
        </w:rPr>
      </w:pPr>
      <w:r w:rsidRPr="003C3602">
        <w:rPr>
          <w:rFonts w:cstheme="minorHAnsi"/>
          <w:sz w:val="24"/>
          <w:szCs w:val="24"/>
        </w:rPr>
        <w:t>MAP continues to be grateful to Aberdeenshire Council and the Cairngorms National Park Authority for their support during a time of difficult financial constraints but recognises the necessity of finding additional income whilst maintaining its standard of support to its existing commitments.</w:t>
      </w:r>
    </w:p>
    <w:p w14:paraId="226EE789" w14:textId="2C1CF82A" w:rsidR="0075725F" w:rsidRPr="003C3602" w:rsidRDefault="0075725F">
      <w:pPr>
        <w:rPr>
          <w:rFonts w:cstheme="minorHAnsi"/>
          <w:sz w:val="24"/>
          <w:szCs w:val="24"/>
        </w:rPr>
      </w:pPr>
    </w:p>
    <w:p w14:paraId="466D4BB3" w14:textId="77777777" w:rsidR="0075725F" w:rsidRPr="003C3602" w:rsidRDefault="007057B4" w:rsidP="0075725F">
      <w:pPr>
        <w:spacing w:after="0" w:line="240" w:lineRule="auto"/>
        <w:jc w:val="both"/>
        <w:rPr>
          <w:rFonts w:cstheme="minorHAnsi"/>
          <w:b/>
          <w:bCs/>
          <w:sz w:val="24"/>
          <w:szCs w:val="24"/>
        </w:rPr>
      </w:pPr>
      <w:r w:rsidRPr="003C3602">
        <w:rPr>
          <w:rFonts w:cstheme="minorHAnsi"/>
          <w:b/>
          <w:bCs/>
          <w:sz w:val="24"/>
          <w:szCs w:val="24"/>
        </w:rPr>
        <w:lastRenderedPageBreak/>
        <w:t>Finances</w:t>
      </w:r>
    </w:p>
    <w:p w14:paraId="7B04E36B" w14:textId="77777777" w:rsidR="0075725F" w:rsidRPr="003C3602" w:rsidRDefault="007057B4" w:rsidP="0075725F">
      <w:pPr>
        <w:spacing w:after="0" w:line="240" w:lineRule="auto"/>
        <w:jc w:val="both"/>
        <w:rPr>
          <w:rFonts w:cstheme="minorHAnsi"/>
          <w:sz w:val="24"/>
          <w:szCs w:val="24"/>
        </w:rPr>
      </w:pPr>
      <w:r w:rsidRPr="003C3602">
        <w:rPr>
          <w:rFonts w:cstheme="minorHAnsi"/>
          <w:sz w:val="24"/>
          <w:szCs w:val="24"/>
        </w:rPr>
        <w:t>Marr Area Partnership receives funding from Aberdeenshire Council Marr Community Planning Group and also from the Cairngorms National Park Authority to support the delivery of actions highlighted through the Community Action Planning process and also helping to facilitate project development.  Other projects are principally funded by Scottish Government, Cairngorms Trust, MacRobert Trust and Braemar Hydro.  MAP’s Treasurer is Nigel Healey and Lindsay Gallagher provides essential support as part of her Development Officer duties.  MAP is registered with Companies House and as a registered charity MAP is also accountable to the Office of the Scottish Charity Regulator (OSCR) and submits an annual return and annual accounts.</w:t>
      </w:r>
    </w:p>
    <w:p w14:paraId="511D64B8" w14:textId="77777777" w:rsidR="0075725F" w:rsidRPr="003C3602" w:rsidRDefault="0075725F" w:rsidP="0075725F">
      <w:pPr>
        <w:spacing w:after="0" w:line="240" w:lineRule="auto"/>
        <w:jc w:val="both"/>
        <w:rPr>
          <w:rFonts w:cstheme="minorHAnsi"/>
          <w:sz w:val="24"/>
          <w:szCs w:val="24"/>
        </w:rPr>
      </w:pPr>
    </w:p>
    <w:p w14:paraId="4CB6453F" w14:textId="05957104" w:rsidR="00D04EF2" w:rsidRPr="003C3602" w:rsidRDefault="004D1B9C" w:rsidP="0075725F">
      <w:pPr>
        <w:spacing w:after="0" w:line="240" w:lineRule="auto"/>
        <w:jc w:val="both"/>
        <w:rPr>
          <w:rFonts w:cstheme="minorHAnsi"/>
          <w:b/>
          <w:i/>
          <w:iCs/>
          <w:sz w:val="24"/>
          <w:szCs w:val="24"/>
        </w:rPr>
      </w:pPr>
      <w:r w:rsidRPr="003C3602">
        <w:rPr>
          <w:rFonts w:cstheme="minorHAnsi"/>
          <w:b/>
          <w:bCs/>
          <w:sz w:val="24"/>
          <w:szCs w:val="24"/>
        </w:rPr>
        <w:t>Our Team</w:t>
      </w:r>
    </w:p>
    <w:p w14:paraId="472C8301" w14:textId="4AEDE055" w:rsidR="00973EE1" w:rsidRPr="003C3602" w:rsidRDefault="00F71390" w:rsidP="0075725F">
      <w:pPr>
        <w:spacing w:after="0" w:line="240" w:lineRule="auto"/>
        <w:jc w:val="both"/>
        <w:rPr>
          <w:rFonts w:cstheme="minorHAnsi"/>
          <w:sz w:val="24"/>
          <w:szCs w:val="24"/>
          <w:shd w:val="clear" w:color="auto" w:fill="FFFFFF"/>
          <w:lang w:eastAsia="en-GB"/>
        </w:rPr>
      </w:pPr>
      <w:r w:rsidRPr="003C3602">
        <w:rPr>
          <w:rFonts w:cstheme="minorHAnsi"/>
          <w:b/>
          <w:bCs/>
          <w:sz w:val="24"/>
          <w:szCs w:val="24"/>
          <w:shd w:val="clear" w:color="auto" w:fill="FFFFFF"/>
          <w:lang w:eastAsia="en-GB"/>
        </w:rPr>
        <w:t>Lindsay Gallagher</w:t>
      </w:r>
      <w:r w:rsidR="00D04EF2" w:rsidRPr="003C3602">
        <w:rPr>
          <w:rFonts w:cstheme="minorHAnsi"/>
          <w:b/>
          <w:bCs/>
          <w:sz w:val="24"/>
          <w:szCs w:val="24"/>
          <w:shd w:val="clear" w:color="auto" w:fill="FFFFFF"/>
          <w:lang w:eastAsia="en-GB"/>
        </w:rPr>
        <w:t>, Development Officer</w:t>
      </w:r>
      <w:r w:rsidR="00781F7B" w:rsidRPr="003C3602">
        <w:rPr>
          <w:rFonts w:cstheme="minorHAnsi"/>
          <w:b/>
          <w:bCs/>
          <w:sz w:val="24"/>
          <w:szCs w:val="24"/>
          <w:shd w:val="clear" w:color="auto" w:fill="FFFFFF"/>
          <w:lang w:eastAsia="en-GB"/>
        </w:rPr>
        <w:t>/Administrator</w:t>
      </w:r>
    </w:p>
    <w:p w14:paraId="073F6C46" w14:textId="0A0C9CD5" w:rsidR="00D04EF2" w:rsidRPr="003C3602" w:rsidRDefault="00973EE1" w:rsidP="0075725F">
      <w:pPr>
        <w:spacing w:after="0" w:line="240" w:lineRule="auto"/>
        <w:jc w:val="both"/>
        <w:rPr>
          <w:rFonts w:cstheme="minorHAnsi"/>
          <w:sz w:val="24"/>
          <w:szCs w:val="24"/>
          <w:shd w:val="clear" w:color="auto" w:fill="FFFFFF"/>
          <w:lang w:eastAsia="en-GB"/>
        </w:rPr>
      </w:pPr>
      <w:r w:rsidRPr="003C3602">
        <w:rPr>
          <w:rFonts w:cstheme="minorHAnsi"/>
          <w:sz w:val="24"/>
          <w:szCs w:val="24"/>
          <w:shd w:val="clear" w:color="auto" w:fill="FFFFFF"/>
          <w:lang w:eastAsia="en-GB"/>
        </w:rPr>
        <w:t xml:space="preserve">Working 25 hours a week, </w:t>
      </w:r>
      <w:r w:rsidR="00F71390" w:rsidRPr="003C3602">
        <w:rPr>
          <w:rFonts w:cstheme="minorHAnsi"/>
          <w:sz w:val="24"/>
          <w:szCs w:val="24"/>
          <w:shd w:val="clear" w:color="auto" w:fill="FFFFFF"/>
          <w:lang w:eastAsia="en-GB"/>
        </w:rPr>
        <w:t>Lindsay</w:t>
      </w:r>
      <w:r w:rsidR="005C16E7" w:rsidRPr="003C3602">
        <w:rPr>
          <w:rFonts w:cstheme="minorHAnsi"/>
          <w:sz w:val="24"/>
          <w:szCs w:val="24"/>
          <w:shd w:val="clear" w:color="auto" w:fill="FFFFFF"/>
          <w:lang w:eastAsia="en-GB"/>
        </w:rPr>
        <w:t>’s main role is admin and book-keeping for Marr Area Partnership.</w:t>
      </w:r>
      <w:r w:rsidR="007057B4" w:rsidRPr="003C3602">
        <w:rPr>
          <w:rFonts w:cstheme="minorHAnsi"/>
          <w:sz w:val="24"/>
          <w:szCs w:val="24"/>
          <w:shd w:val="clear" w:color="auto" w:fill="FFFFFF"/>
          <w:lang w:eastAsia="en-GB"/>
        </w:rPr>
        <w:t xml:space="preserve"> </w:t>
      </w:r>
      <w:r w:rsidR="005C16E7" w:rsidRPr="003C3602">
        <w:rPr>
          <w:rFonts w:cstheme="minorHAnsi"/>
          <w:sz w:val="24"/>
          <w:szCs w:val="24"/>
          <w:shd w:val="clear" w:color="auto" w:fill="FFFFFF"/>
          <w:lang w:eastAsia="en-GB"/>
        </w:rPr>
        <w:t xml:space="preserve"> She</w:t>
      </w:r>
      <w:r w:rsidR="0030649F" w:rsidRPr="003C3602">
        <w:rPr>
          <w:rFonts w:cstheme="minorHAnsi"/>
          <w:sz w:val="24"/>
          <w:szCs w:val="24"/>
          <w:shd w:val="clear" w:color="auto" w:fill="FFFFFF"/>
          <w:lang w:eastAsia="en-GB"/>
        </w:rPr>
        <w:t xml:space="preserve"> </w:t>
      </w:r>
      <w:r w:rsidR="00942226" w:rsidRPr="003C3602">
        <w:rPr>
          <w:rFonts w:cstheme="minorHAnsi"/>
          <w:sz w:val="24"/>
          <w:szCs w:val="24"/>
          <w:shd w:val="clear" w:color="auto" w:fill="FFFFFF"/>
          <w:lang w:eastAsia="en-GB"/>
        </w:rPr>
        <w:t xml:space="preserve">is </w:t>
      </w:r>
      <w:r w:rsidR="005C16E7" w:rsidRPr="003C3602">
        <w:rPr>
          <w:rFonts w:cstheme="minorHAnsi"/>
          <w:sz w:val="24"/>
          <w:szCs w:val="24"/>
          <w:shd w:val="clear" w:color="auto" w:fill="FFFFFF"/>
          <w:lang w:eastAsia="en-GB"/>
        </w:rPr>
        <w:t xml:space="preserve">also </w:t>
      </w:r>
      <w:r w:rsidR="00942226" w:rsidRPr="003C3602">
        <w:rPr>
          <w:rFonts w:cstheme="minorHAnsi"/>
          <w:sz w:val="24"/>
          <w:szCs w:val="24"/>
          <w:shd w:val="clear" w:color="auto" w:fill="FFFFFF"/>
          <w:lang w:eastAsia="en-GB"/>
        </w:rPr>
        <w:t>your go-to for the Initiative Grant Scheme</w:t>
      </w:r>
      <w:r w:rsidR="005C16E7" w:rsidRPr="003C3602">
        <w:rPr>
          <w:rFonts w:cstheme="minorHAnsi"/>
          <w:sz w:val="24"/>
          <w:szCs w:val="24"/>
          <w:shd w:val="clear" w:color="auto" w:fill="FFFFFF"/>
          <w:lang w:eastAsia="en-GB"/>
        </w:rPr>
        <w:t xml:space="preserve"> and is Secretary for the Braemar Hydro Fund</w:t>
      </w:r>
      <w:r w:rsidR="00942226" w:rsidRPr="003C3602">
        <w:rPr>
          <w:rFonts w:cstheme="minorHAnsi"/>
          <w:sz w:val="24"/>
          <w:szCs w:val="24"/>
          <w:shd w:val="clear" w:color="auto" w:fill="FFFFFF"/>
          <w:lang w:eastAsia="en-GB"/>
        </w:rPr>
        <w:t>.  She is the project co-ordinator for the Marr Log Bank project</w:t>
      </w:r>
      <w:r w:rsidR="005C16E7" w:rsidRPr="003C3602">
        <w:rPr>
          <w:rFonts w:cstheme="minorHAnsi"/>
          <w:sz w:val="24"/>
          <w:szCs w:val="24"/>
          <w:shd w:val="clear" w:color="auto" w:fill="FFFFFF"/>
          <w:lang w:eastAsia="en-GB"/>
        </w:rPr>
        <w:t>.  This year, she joined Cairngorms Trust as a Trustee.  W</w:t>
      </w:r>
      <w:r w:rsidR="00942226" w:rsidRPr="003C3602">
        <w:rPr>
          <w:rFonts w:cstheme="minorHAnsi"/>
          <w:sz w:val="24"/>
          <w:szCs w:val="24"/>
          <w:shd w:val="clear" w:color="auto" w:fill="FFFFFF"/>
          <w:lang w:eastAsia="en-GB"/>
        </w:rPr>
        <w:t>orking with CNPA</w:t>
      </w:r>
      <w:r w:rsidR="005C16E7" w:rsidRPr="003C3602">
        <w:rPr>
          <w:rFonts w:cstheme="minorHAnsi"/>
          <w:sz w:val="24"/>
          <w:szCs w:val="24"/>
          <w:shd w:val="clear" w:color="auto" w:fill="FFFFFF"/>
          <w:lang w:eastAsia="en-GB"/>
        </w:rPr>
        <w:t xml:space="preserve"> and VABS recently</w:t>
      </w:r>
      <w:r w:rsidR="00942226" w:rsidRPr="003C3602">
        <w:rPr>
          <w:rFonts w:cstheme="minorHAnsi"/>
          <w:sz w:val="24"/>
          <w:szCs w:val="24"/>
          <w:shd w:val="clear" w:color="auto" w:fill="FFFFFF"/>
          <w:lang w:eastAsia="en-GB"/>
        </w:rPr>
        <w:t xml:space="preserve">, Linday is </w:t>
      </w:r>
      <w:r w:rsidR="005C16E7" w:rsidRPr="003C3602">
        <w:rPr>
          <w:rFonts w:cstheme="minorHAnsi"/>
          <w:sz w:val="24"/>
          <w:szCs w:val="24"/>
          <w:shd w:val="clear" w:color="auto" w:fill="FFFFFF"/>
          <w:lang w:eastAsia="en-GB"/>
        </w:rPr>
        <w:t xml:space="preserve">helped the </w:t>
      </w:r>
      <w:r w:rsidR="00942226" w:rsidRPr="003C3602">
        <w:rPr>
          <w:rFonts w:cstheme="minorHAnsi"/>
          <w:sz w:val="24"/>
          <w:szCs w:val="24"/>
          <w:shd w:val="clear" w:color="auto" w:fill="FFFFFF"/>
          <w:lang w:eastAsia="en-GB"/>
        </w:rPr>
        <w:t>Strathdon communit</w:t>
      </w:r>
      <w:r w:rsidR="005C16E7" w:rsidRPr="003C3602">
        <w:rPr>
          <w:rFonts w:cstheme="minorHAnsi"/>
          <w:sz w:val="24"/>
          <w:szCs w:val="24"/>
          <w:shd w:val="clear" w:color="auto" w:fill="FFFFFF"/>
          <w:lang w:eastAsia="en-GB"/>
        </w:rPr>
        <w:t>y</w:t>
      </w:r>
      <w:r w:rsidR="00942226" w:rsidRPr="003C3602">
        <w:rPr>
          <w:rFonts w:cstheme="minorHAnsi"/>
          <w:sz w:val="24"/>
          <w:szCs w:val="24"/>
          <w:shd w:val="clear" w:color="auto" w:fill="FFFFFF"/>
          <w:lang w:eastAsia="en-GB"/>
        </w:rPr>
        <w:t xml:space="preserve"> update their Community Action Plan</w:t>
      </w:r>
      <w:r w:rsidR="005C16E7" w:rsidRPr="003C3602">
        <w:rPr>
          <w:rFonts w:cstheme="minorHAnsi"/>
          <w:sz w:val="24"/>
          <w:szCs w:val="24"/>
          <w:shd w:val="clear" w:color="auto" w:fill="FFFFFF"/>
          <w:lang w:eastAsia="en-GB"/>
        </w:rPr>
        <w:t>, which will be available shortly.</w:t>
      </w:r>
    </w:p>
    <w:p w14:paraId="5EB024D7" w14:textId="2ABE6376" w:rsidR="00973EE1" w:rsidRPr="003C3602" w:rsidRDefault="00973EE1" w:rsidP="0075725F">
      <w:pPr>
        <w:spacing w:after="0" w:line="240" w:lineRule="auto"/>
        <w:jc w:val="both"/>
        <w:rPr>
          <w:rFonts w:cstheme="minorHAnsi"/>
          <w:b/>
          <w:bCs/>
          <w:sz w:val="24"/>
          <w:szCs w:val="24"/>
          <w:shd w:val="clear" w:color="auto" w:fill="FFFFFF"/>
          <w:lang w:eastAsia="en-GB"/>
        </w:rPr>
      </w:pPr>
      <w:bookmarkStart w:id="0" w:name="_Hlk100065521"/>
    </w:p>
    <w:p w14:paraId="0945BBAA" w14:textId="38AC7413" w:rsidR="00E77599" w:rsidRPr="003C3602" w:rsidRDefault="007B40E6" w:rsidP="0075725F">
      <w:pPr>
        <w:spacing w:after="0" w:line="240" w:lineRule="auto"/>
        <w:jc w:val="both"/>
        <w:rPr>
          <w:rFonts w:cstheme="minorHAnsi"/>
          <w:b/>
          <w:bCs/>
          <w:sz w:val="24"/>
          <w:szCs w:val="24"/>
          <w:shd w:val="clear" w:color="auto" w:fill="FFFFFF"/>
          <w:lang w:eastAsia="en-GB"/>
        </w:rPr>
      </w:pPr>
      <w:bookmarkStart w:id="1" w:name="_Hlk193797963"/>
      <w:r w:rsidRPr="003C3602">
        <w:rPr>
          <w:rFonts w:cstheme="minorHAnsi"/>
          <w:b/>
          <w:bCs/>
          <w:sz w:val="24"/>
          <w:szCs w:val="24"/>
          <w:shd w:val="clear" w:color="auto" w:fill="FFFFFF"/>
          <w:lang w:eastAsia="en-GB"/>
        </w:rPr>
        <w:t>Kate Redpath</w:t>
      </w:r>
      <w:r w:rsidR="00133E6D" w:rsidRPr="003C3602">
        <w:rPr>
          <w:rFonts w:cstheme="minorHAnsi"/>
          <w:b/>
          <w:bCs/>
          <w:sz w:val="24"/>
          <w:szCs w:val="24"/>
          <w:shd w:val="clear" w:color="auto" w:fill="FFFFFF"/>
          <w:lang w:eastAsia="en-GB"/>
        </w:rPr>
        <w:t>, Development Officer</w:t>
      </w:r>
    </w:p>
    <w:bookmarkEnd w:id="0"/>
    <w:bookmarkEnd w:id="1"/>
    <w:p w14:paraId="5765C8E0" w14:textId="1F4D133B" w:rsidR="00666B08" w:rsidRPr="003C3602" w:rsidRDefault="00666B08" w:rsidP="0075725F">
      <w:pPr>
        <w:spacing w:after="0" w:line="240" w:lineRule="auto"/>
        <w:jc w:val="both"/>
        <w:rPr>
          <w:rFonts w:cstheme="minorHAnsi"/>
          <w:sz w:val="24"/>
          <w:szCs w:val="24"/>
          <w:shd w:val="clear" w:color="auto" w:fill="FFFFFF"/>
          <w:lang w:eastAsia="en-GB"/>
        </w:rPr>
      </w:pPr>
      <w:r w:rsidRPr="003C3602">
        <w:rPr>
          <w:rFonts w:cstheme="minorHAnsi"/>
          <w:sz w:val="24"/>
          <w:szCs w:val="24"/>
          <w:shd w:val="clear" w:color="auto" w:fill="FFFFFF"/>
          <w:lang w:eastAsia="en-GB"/>
        </w:rPr>
        <w:t>Working 7 hours a week, Kate is responsible for the MAP weekly community bulletin, available via email subscription and on the MAP website.  The bulletin shares updates from Aberdeenshire Council, Marr Community Planning Partners, Scottish Government, the Cairngorms National Park, and many third sector groups.  Opportunities for funding, volunteering, employment, and to have your say via community engagement initiatives are some of the key items included each week.  Kate supports Lyza with delivery of priorities 1 and 5 of the Marr Community Food Plan.</w:t>
      </w:r>
    </w:p>
    <w:p w14:paraId="7ADC77B8" w14:textId="55586B3D" w:rsidR="00AE7DCD" w:rsidRPr="00055B34" w:rsidRDefault="00AE7DCD" w:rsidP="00055B34">
      <w:pPr>
        <w:spacing w:after="0" w:line="240" w:lineRule="auto"/>
        <w:ind w:hanging="720"/>
        <w:jc w:val="both"/>
        <w:rPr>
          <w:rFonts w:cstheme="minorHAnsi"/>
          <w:b/>
          <w:sz w:val="24"/>
          <w:szCs w:val="24"/>
        </w:rPr>
      </w:pPr>
    </w:p>
    <w:p w14:paraId="576AACCF" w14:textId="327474AA" w:rsidR="0075725F" w:rsidRPr="00055B34" w:rsidRDefault="00AE7DCD" w:rsidP="00055B34">
      <w:pPr>
        <w:spacing w:after="0" w:line="240" w:lineRule="auto"/>
        <w:jc w:val="both"/>
        <w:rPr>
          <w:rFonts w:cstheme="minorHAnsi"/>
          <w:b/>
          <w:sz w:val="24"/>
          <w:szCs w:val="24"/>
        </w:rPr>
      </w:pPr>
      <w:bookmarkStart w:id="2" w:name="_Hlk164088224"/>
      <w:r w:rsidRPr="00055B34">
        <w:rPr>
          <w:rFonts w:cstheme="minorHAnsi"/>
          <w:b/>
          <w:sz w:val="24"/>
          <w:szCs w:val="24"/>
        </w:rPr>
        <w:t>Cat Houston, Development Officer</w:t>
      </w:r>
    </w:p>
    <w:p w14:paraId="46068A53" w14:textId="77777777" w:rsidR="00F02363" w:rsidRPr="00F02363" w:rsidRDefault="00F02363" w:rsidP="00F02363">
      <w:pPr>
        <w:spacing w:after="0" w:line="240" w:lineRule="auto"/>
        <w:jc w:val="both"/>
        <w:rPr>
          <w:rFonts w:cstheme="minorHAnsi"/>
          <w:bCs/>
          <w:sz w:val="24"/>
          <w:szCs w:val="24"/>
        </w:rPr>
      </w:pPr>
      <w:r w:rsidRPr="00F02363">
        <w:rPr>
          <w:rFonts w:cstheme="minorHAnsi"/>
          <w:bCs/>
          <w:sz w:val="24"/>
          <w:szCs w:val="24"/>
        </w:rPr>
        <w:t>Cat works 10 hours a week, however over the winter just past and next (Nov-Mar) she has had another 10 hours funded by the AVA's Community Mental Health and Wellbeing Fund (through MAP) to run Ballater’s weekly warm space, Toasty!</w:t>
      </w:r>
    </w:p>
    <w:p w14:paraId="03F55FEF" w14:textId="77777777" w:rsidR="00F02363" w:rsidRPr="00F02363" w:rsidRDefault="00F02363" w:rsidP="00F02363">
      <w:pPr>
        <w:spacing w:after="0" w:line="240" w:lineRule="auto"/>
        <w:jc w:val="both"/>
        <w:rPr>
          <w:rFonts w:cstheme="minorHAnsi"/>
          <w:bCs/>
          <w:sz w:val="24"/>
          <w:szCs w:val="24"/>
        </w:rPr>
      </w:pPr>
      <w:r w:rsidRPr="00F02363">
        <w:rPr>
          <w:rFonts w:cstheme="minorHAnsi"/>
          <w:bCs/>
          <w:sz w:val="24"/>
          <w:szCs w:val="24"/>
        </w:rPr>
        <w:t>Cat also has a particular focus on Village Halls and continues to work using the established email database and Facebook group to help connect and support individuals and groups involved in running community spaces.</w:t>
      </w:r>
    </w:p>
    <w:p w14:paraId="03EEE314" w14:textId="493D2360" w:rsidR="00055B34" w:rsidRPr="00F02363" w:rsidRDefault="00F02363" w:rsidP="00055B34">
      <w:pPr>
        <w:spacing w:after="0" w:line="240" w:lineRule="auto"/>
        <w:jc w:val="both"/>
        <w:rPr>
          <w:rFonts w:cstheme="minorHAnsi"/>
          <w:bCs/>
          <w:sz w:val="24"/>
          <w:szCs w:val="24"/>
        </w:rPr>
      </w:pPr>
      <w:r w:rsidRPr="00F02363">
        <w:rPr>
          <w:rFonts w:cstheme="minorHAnsi"/>
          <w:bCs/>
          <w:sz w:val="24"/>
          <w:szCs w:val="24"/>
        </w:rPr>
        <w:t>She is a key member of the team fulfilling MAP's agreement with the Park, particularly with regard to promoting the CNPA’s activities to the Eastern side, and business development generally.</w:t>
      </w:r>
    </w:p>
    <w:p w14:paraId="34E8F47D" w14:textId="77777777" w:rsidR="00055B34" w:rsidRDefault="00055B34">
      <w:pPr>
        <w:rPr>
          <w:rFonts w:cstheme="minorHAnsi"/>
          <w:b/>
          <w:bCs/>
          <w:color w:val="000000"/>
          <w:sz w:val="24"/>
          <w:szCs w:val="24"/>
        </w:rPr>
      </w:pPr>
      <w:r>
        <w:rPr>
          <w:rFonts w:cstheme="minorHAnsi"/>
          <w:b/>
          <w:bCs/>
          <w:color w:val="000000"/>
          <w:sz w:val="24"/>
          <w:szCs w:val="24"/>
        </w:rPr>
        <w:br w:type="page"/>
      </w:r>
    </w:p>
    <w:p w14:paraId="4680E1D2" w14:textId="7F492A4E" w:rsidR="005C16E7" w:rsidRPr="003C3602" w:rsidRDefault="005C16E7" w:rsidP="0075725F">
      <w:pPr>
        <w:spacing w:after="0" w:line="240" w:lineRule="auto"/>
        <w:jc w:val="both"/>
        <w:rPr>
          <w:rFonts w:cstheme="minorHAnsi"/>
          <w:b/>
          <w:bCs/>
          <w:color w:val="000000"/>
          <w:sz w:val="24"/>
          <w:szCs w:val="24"/>
        </w:rPr>
      </w:pPr>
      <w:r w:rsidRPr="003C3602">
        <w:rPr>
          <w:rFonts w:cstheme="minorHAnsi"/>
          <w:b/>
          <w:bCs/>
          <w:color w:val="000000"/>
          <w:sz w:val="24"/>
          <w:szCs w:val="24"/>
        </w:rPr>
        <w:lastRenderedPageBreak/>
        <w:t>Lyza Riddell, Development Officer</w:t>
      </w:r>
    </w:p>
    <w:bookmarkEnd w:id="2"/>
    <w:p w14:paraId="119C549A" w14:textId="06D1EB33" w:rsidR="00576A8C" w:rsidRPr="003C3602" w:rsidRDefault="00666B08" w:rsidP="0075725F">
      <w:pPr>
        <w:spacing w:after="0" w:line="240" w:lineRule="auto"/>
        <w:jc w:val="both"/>
        <w:rPr>
          <w:rFonts w:cstheme="minorHAnsi"/>
          <w:sz w:val="24"/>
          <w:szCs w:val="24"/>
          <w:shd w:val="clear" w:color="auto" w:fill="FFFFFF"/>
          <w:lang w:eastAsia="en-GB"/>
        </w:rPr>
      </w:pPr>
      <w:r w:rsidRPr="003C3602">
        <w:rPr>
          <w:rFonts w:cstheme="minorHAnsi"/>
          <w:sz w:val="24"/>
          <w:szCs w:val="24"/>
          <w:shd w:val="clear" w:color="auto" w:fill="FFFFFF"/>
          <w:lang w:eastAsia="en-GB"/>
        </w:rPr>
        <w:t>Lyza joined MAP in January 2025 as a Development Officer for Marr Community Food, a project designed to deliver goals from the Marr Community Food Plan produced by Aberdeenshire Council’s Marr Community Planning Partnership.  Her focus is on supporting communities to increase local food access opportunities and reduce food waste. Lyza has a background in community development work, as well as having run the Alford Community Food Store during the Covid-19 pandemic.</w:t>
      </w:r>
      <w:r w:rsidR="00BB73A5" w:rsidRPr="003C3602">
        <w:rPr>
          <w:rFonts w:cstheme="minorHAnsi"/>
          <w:sz w:val="24"/>
          <w:szCs w:val="24"/>
          <w:shd w:val="clear" w:color="auto" w:fill="FFFFFF"/>
          <w:lang w:eastAsia="en-GB"/>
        </w:rPr>
        <w:t xml:space="preserve">  Lyza is also admin for </w:t>
      </w:r>
      <w:r w:rsidR="00BB73A5" w:rsidRPr="003C3602">
        <w:rPr>
          <w:rFonts w:eastAsia="Times New Roman" w:cstheme="minorHAnsi"/>
          <w:sz w:val="24"/>
          <w:szCs w:val="24"/>
          <w:lang w:eastAsia="en-GB"/>
        </w:rPr>
        <w:t>the Marr Food WhatsApp group.</w:t>
      </w:r>
    </w:p>
    <w:p w14:paraId="327BFB73" w14:textId="63F5EA02" w:rsidR="00666B08" w:rsidRPr="003C3602" w:rsidRDefault="00666B08" w:rsidP="0075725F">
      <w:pPr>
        <w:spacing w:after="0" w:line="240" w:lineRule="auto"/>
        <w:jc w:val="both"/>
        <w:rPr>
          <w:rFonts w:cstheme="minorHAnsi"/>
          <w:b/>
          <w:sz w:val="24"/>
          <w:szCs w:val="24"/>
        </w:rPr>
      </w:pPr>
    </w:p>
    <w:p w14:paraId="63D07BBC" w14:textId="0DE47D01" w:rsidR="00D04EF2" w:rsidRPr="003C3602" w:rsidRDefault="00D04EF2" w:rsidP="0075725F">
      <w:pPr>
        <w:spacing w:after="0" w:line="240" w:lineRule="auto"/>
        <w:jc w:val="both"/>
        <w:rPr>
          <w:rFonts w:cstheme="minorHAnsi"/>
          <w:b/>
          <w:sz w:val="24"/>
          <w:szCs w:val="24"/>
        </w:rPr>
      </w:pPr>
      <w:r w:rsidRPr="003C3602">
        <w:rPr>
          <w:rFonts w:cstheme="minorHAnsi"/>
          <w:b/>
          <w:sz w:val="24"/>
          <w:szCs w:val="24"/>
        </w:rPr>
        <w:t>The</w:t>
      </w:r>
      <w:r w:rsidR="00096901" w:rsidRPr="003C3602">
        <w:rPr>
          <w:rFonts w:cstheme="minorHAnsi"/>
          <w:b/>
          <w:sz w:val="24"/>
          <w:szCs w:val="24"/>
        </w:rPr>
        <w:t xml:space="preserve"> MAP</w:t>
      </w:r>
      <w:r w:rsidRPr="003C3602">
        <w:rPr>
          <w:rFonts w:cstheme="minorHAnsi"/>
          <w:b/>
          <w:sz w:val="24"/>
          <w:szCs w:val="24"/>
        </w:rPr>
        <w:t xml:space="preserve"> Board</w:t>
      </w:r>
    </w:p>
    <w:p w14:paraId="000EC905" w14:textId="77777777" w:rsidR="000133C1" w:rsidRPr="003C3602" w:rsidRDefault="005C61A3" w:rsidP="0075725F">
      <w:pPr>
        <w:spacing w:after="0" w:line="240" w:lineRule="auto"/>
        <w:jc w:val="both"/>
        <w:rPr>
          <w:rFonts w:cstheme="minorHAnsi"/>
          <w:bCs/>
          <w:sz w:val="24"/>
          <w:szCs w:val="24"/>
        </w:rPr>
      </w:pPr>
      <w:r w:rsidRPr="003C3602">
        <w:rPr>
          <w:rFonts w:cstheme="minorHAnsi"/>
          <w:bCs/>
          <w:sz w:val="24"/>
          <w:szCs w:val="24"/>
        </w:rPr>
        <w:t>Simon Blackett</w:t>
      </w:r>
      <w:r w:rsidR="00D04EF2" w:rsidRPr="003C3602">
        <w:rPr>
          <w:rFonts w:cstheme="minorHAnsi"/>
          <w:bCs/>
          <w:sz w:val="24"/>
          <w:szCs w:val="24"/>
        </w:rPr>
        <w:t>,</w:t>
      </w:r>
      <w:r w:rsidRPr="003C3602">
        <w:rPr>
          <w:rFonts w:cstheme="minorHAnsi"/>
          <w:bCs/>
          <w:sz w:val="24"/>
          <w:szCs w:val="24"/>
        </w:rPr>
        <w:t xml:space="preserve"> Chair</w:t>
      </w:r>
    </w:p>
    <w:p w14:paraId="0B90A980" w14:textId="2AA7BD1D" w:rsidR="005C61A3" w:rsidRPr="003C3602" w:rsidRDefault="005C61A3" w:rsidP="0075725F">
      <w:pPr>
        <w:spacing w:after="0" w:line="240" w:lineRule="auto"/>
        <w:jc w:val="both"/>
        <w:rPr>
          <w:rFonts w:cstheme="minorHAnsi"/>
          <w:bCs/>
          <w:sz w:val="24"/>
          <w:szCs w:val="24"/>
        </w:rPr>
      </w:pPr>
      <w:r w:rsidRPr="003C3602">
        <w:rPr>
          <w:rFonts w:cstheme="minorHAnsi"/>
          <w:bCs/>
          <w:sz w:val="24"/>
          <w:szCs w:val="24"/>
        </w:rPr>
        <w:t>Nigel Healey</w:t>
      </w:r>
      <w:r w:rsidR="00D04EF2" w:rsidRPr="003C3602">
        <w:rPr>
          <w:rFonts w:cstheme="minorHAnsi"/>
          <w:bCs/>
          <w:sz w:val="24"/>
          <w:szCs w:val="24"/>
        </w:rPr>
        <w:t>,</w:t>
      </w:r>
      <w:r w:rsidRPr="003C3602">
        <w:rPr>
          <w:rFonts w:cstheme="minorHAnsi"/>
          <w:bCs/>
          <w:sz w:val="24"/>
          <w:szCs w:val="24"/>
        </w:rPr>
        <w:t xml:space="preserve"> Treasurer</w:t>
      </w:r>
    </w:p>
    <w:p w14:paraId="19BD1690" w14:textId="77777777" w:rsidR="0075725F" w:rsidRPr="003C3602" w:rsidRDefault="00A30FF6" w:rsidP="0075725F">
      <w:pPr>
        <w:spacing w:after="0" w:line="240" w:lineRule="auto"/>
        <w:jc w:val="both"/>
        <w:rPr>
          <w:rFonts w:cstheme="minorHAnsi"/>
          <w:bCs/>
          <w:sz w:val="24"/>
          <w:szCs w:val="24"/>
        </w:rPr>
      </w:pPr>
      <w:r w:rsidRPr="003C3602">
        <w:rPr>
          <w:rFonts w:cstheme="minorHAnsi"/>
          <w:bCs/>
          <w:sz w:val="24"/>
          <w:szCs w:val="24"/>
        </w:rPr>
        <w:t>Bill Slee, Gillian Needham,</w:t>
      </w:r>
      <w:r w:rsidR="005C16E7" w:rsidRPr="003C3602">
        <w:rPr>
          <w:rFonts w:cstheme="minorHAnsi"/>
          <w:bCs/>
          <w:sz w:val="24"/>
          <w:szCs w:val="24"/>
        </w:rPr>
        <w:t xml:space="preserve"> </w:t>
      </w:r>
      <w:r w:rsidRPr="003C3602">
        <w:rPr>
          <w:rFonts w:cstheme="minorHAnsi"/>
          <w:bCs/>
          <w:sz w:val="24"/>
          <w:szCs w:val="24"/>
        </w:rPr>
        <w:t>George Wordie, Patricia Fraser, Jim Bruce, Margaret McNaught</w:t>
      </w:r>
      <w:r w:rsidR="00781F7B" w:rsidRPr="003C3602">
        <w:rPr>
          <w:rFonts w:cstheme="minorHAnsi"/>
          <w:bCs/>
          <w:sz w:val="24"/>
          <w:szCs w:val="24"/>
        </w:rPr>
        <w:t>, Janice Smith</w:t>
      </w:r>
      <w:r w:rsidR="00AE7DCD" w:rsidRPr="003C3602">
        <w:rPr>
          <w:rFonts w:cstheme="minorHAnsi"/>
          <w:bCs/>
          <w:sz w:val="24"/>
          <w:szCs w:val="24"/>
        </w:rPr>
        <w:t xml:space="preserve">, </w:t>
      </w:r>
      <w:r w:rsidR="005C16E7" w:rsidRPr="003C3602">
        <w:rPr>
          <w:rFonts w:cstheme="minorHAnsi"/>
          <w:bCs/>
          <w:sz w:val="24"/>
          <w:szCs w:val="24"/>
        </w:rPr>
        <w:t>Sally Scott</w:t>
      </w:r>
    </w:p>
    <w:p w14:paraId="4894C8C2" w14:textId="77777777" w:rsidR="0075725F" w:rsidRPr="003C3602" w:rsidRDefault="0075725F" w:rsidP="0075725F">
      <w:pPr>
        <w:spacing w:after="0" w:line="240" w:lineRule="auto"/>
        <w:jc w:val="both"/>
        <w:rPr>
          <w:rFonts w:cstheme="minorHAnsi"/>
          <w:bCs/>
          <w:sz w:val="24"/>
          <w:szCs w:val="24"/>
        </w:rPr>
      </w:pPr>
    </w:p>
    <w:p w14:paraId="62D90E5D" w14:textId="061757ED" w:rsidR="00426B42" w:rsidRPr="003C3602" w:rsidRDefault="004D1B9C" w:rsidP="00942411">
      <w:pPr>
        <w:spacing w:after="0" w:line="240" w:lineRule="auto"/>
        <w:jc w:val="both"/>
        <w:rPr>
          <w:rFonts w:cstheme="minorHAnsi"/>
          <w:b/>
          <w:bCs/>
          <w:sz w:val="24"/>
          <w:szCs w:val="24"/>
        </w:rPr>
      </w:pPr>
      <w:r w:rsidRPr="003C3602">
        <w:rPr>
          <w:rFonts w:cstheme="minorHAnsi"/>
          <w:b/>
          <w:bCs/>
          <w:sz w:val="24"/>
          <w:szCs w:val="24"/>
        </w:rPr>
        <w:t>Service Level Agreements (SLAs)</w:t>
      </w:r>
    </w:p>
    <w:p w14:paraId="5DA4EA31" w14:textId="1F9446F9" w:rsidR="004D1B9C" w:rsidRPr="003C3602" w:rsidRDefault="004D1B9C" w:rsidP="00942411">
      <w:pPr>
        <w:spacing w:after="0"/>
        <w:jc w:val="both"/>
        <w:rPr>
          <w:rFonts w:cstheme="minorHAnsi"/>
          <w:sz w:val="24"/>
          <w:szCs w:val="24"/>
        </w:rPr>
      </w:pPr>
      <w:r w:rsidRPr="003C3602">
        <w:rPr>
          <w:rFonts w:cstheme="minorHAnsi"/>
          <w:sz w:val="24"/>
          <w:szCs w:val="24"/>
        </w:rPr>
        <w:t>Ma</w:t>
      </w:r>
      <w:r w:rsidR="0036585D" w:rsidRPr="003C3602">
        <w:rPr>
          <w:rFonts w:cstheme="minorHAnsi"/>
          <w:sz w:val="24"/>
          <w:szCs w:val="24"/>
        </w:rPr>
        <w:t>r</w:t>
      </w:r>
      <w:r w:rsidRPr="003C3602">
        <w:rPr>
          <w:rFonts w:cstheme="minorHAnsi"/>
          <w:sz w:val="24"/>
          <w:szCs w:val="24"/>
        </w:rPr>
        <w:t xml:space="preserve">r Area Partnership operates under an SLA </w:t>
      </w:r>
      <w:r w:rsidR="00781F7B" w:rsidRPr="003C3602">
        <w:rPr>
          <w:rFonts w:cstheme="minorHAnsi"/>
          <w:sz w:val="24"/>
          <w:szCs w:val="24"/>
        </w:rPr>
        <w:t xml:space="preserve">with </w:t>
      </w:r>
      <w:r w:rsidRPr="003C3602">
        <w:rPr>
          <w:rFonts w:cstheme="minorHAnsi"/>
          <w:sz w:val="24"/>
          <w:szCs w:val="24"/>
        </w:rPr>
        <w:t xml:space="preserve">Marr Community Planning Group, and </w:t>
      </w:r>
      <w:r w:rsidR="00781F7B" w:rsidRPr="003C3602">
        <w:rPr>
          <w:rFonts w:cstheme="minorHAnsi"/>
          <w:sz w:val="24"/>
          <w:szCs w:val="24"/>
        </w:rPr>
        <w:t xml:space="preserve">an agreement with </w:t>
      </w:r>
      <w:r w:rsidRPr="003C3602">
        <w:rPr>
          <w:rFonts w:cstheme="minorHAnsi"/>
          <w:sz w:val="24"/>
          <w:szCs w:val="24"/>
        </w:rPr>
        <w:t>the Cairngorms National Park Authority.</w:t>
      </w:r>
      <w:r w:rsidR="00FF23D7" w:rsidRPr="003C3602">
        <w:rPr>
          <w:rFonts w:cstheme="minorHAnsi"/>
          <w:sz w:val="24"/>
          <w:szCs w:val="24"/>
        </w:rPr>
        <w:t xml:space="preserve">  MAP meets regularly with </w:t>
      </w:r>
      <w:r w:rsidR="00656506" w:rsidRPr="003C3602">
        <w:rPr>
          <w:rFonts w:cstheme="minorHAnsi"/>
          <w:sz w:val="24"/>
          <w:szCs w:val="24"/>
        </w:rPr>
        <w:t xml:space="preserve">the Communities and Rural Development Manager and Rural Development Officer </w:t>
      </w:r>
      <w:r w:rsidR="005978C5" w:rsidRPr="003C3602">
        <w:rPr>
          <w:rFonts w:cstheme="minorHAnsi"/>
          <w:sz w:val="24"/>
          <w:szCs w:val="24"/>
        </w:rPr>
        <w:t>from CNPA and the Marr Area Manager and Community Planning Officer from The Marr Community Planning Partnership.</w:t>
      </w:r>
    </w:p>
    <w:p w14:paraId="1AB93777" w14:textId="39B0DAC2" w:rsidR="004D1B9C" w:rsidRPr="003C3602" w:rsidRDefault="004D1B9C" w:rsidP="00942411">
      <w:pPr>
        <w:spacing w:after="0" w:line="240" w:lineRule="auto"/>
        <w:jc w:val="both"/>
        <w:rPr>
          <w:rFonts w:cstheme="minorHAnsi"/>
          <w:bCs/>
          <w:sz w:val="24"/>
          <w:szCs w:val="24"/>
        </w:rPr>
      </w:pPr>
      <w:r w:rsidRPr="003C3602">
        <w:rPr>
          <w:rFonts w:cstheme="minorHAnsi"/>
          <w:bCs/>
          <w:sz w:val="24"/>
          <w:szCs w:val="24"/>
        </w:rPr>
        <w:t>The</w:t>
      </w:r>
      <w:r w:rsidR="00134CD4" w:rsidRPr="003C3602">
        <w:rPr>
          <w:rFonts w:cstheme="minorHAnsi"/>
          <w:bCs/>
          <w:sz w:val="24"/>
          <w:szCs w:val="24"/>
        </w:rPr>
        <w:t xml:space="preserve"> </w:t>
      </w:r>
      <w:r w:rsidRPr="003C3602">
        <w:rPr>
          <w:rFonts w:cstheme="minorHAnsi"/>
          <w:bCs/>
          <w:sz w:val="24"/>
          <w:szCs w:val="24"/>
        </w:rPr>
        <w:t>SLA process provides a good basis for planning, performance management, accountability, and resource allocation.</w:t>
      </w:r>
    </w:p>
    <w:p w14:paraId="6DD95B68" w14:textId="4096A047" w:rsidR="00850B54" w:rsidRPr="003C3602" w:rsidRDefault="004D1B9C" w:rsidP="00942411">
      <w:pPr>
        <w:spacing w:after="0" w:line="240" w:lineRule="auto"/>
        <w:jc w:val="both"/>
        <w:rPr>
          <w:rFonts w:cstheme="minorHAnsi"/>
          <w:bCs/>
          <w:sz w:val="24"/>
          <w:szCs w:val="24"/>
        </w:rPr>
      </w:pPr>
      <w:r w:rsidRPr="003C3602">
        <w:rPr>
          <w:rFonts w:cstheme="minorHAnsi"/>
          <w:bCs/>
          <w:sz w:val="24"/>
          <w:szCs w:val="24"/>
        </w:rPr>
        <w:t xml:space="preserve">Elements of the SLA, as described in the “Definition of Service” section are as </w:t>
      </w:r>
      <w:proofErr w:type="gramStart"/>
      <w:r w:rsidRPr="003C3602">
        <w:rPr>
          <w:rFonts w:cstheme="minorHAnsi"/>
          <w:bCs/>
          <w:sz w:val="24"/>
          <w:szCs w:val="24"/>
        </w:rPr>
        <w:t>follows;</w:t>
      </w:r>
      <w:proofErr w:type="gramEnd"/>
    </w:p>
    <w:p w14:paraId="6658EC5E" w14:textId="77777777" w:rsidR="00E9180D" w:rsidRPr="003C3602" w:rsidRDefault="00E9180D" w:rsidP="00942411">
      <w:pPr>
        <w:spacing w:after="0" w:line="240" w:lineRule="auto"/>
        <w:ind w:hanging="720"/>
        <w:jc w:val="both"/>
        <w:rPr>
          <w:rFonts w:cstheme="minorHAnsi"/>
          <w:bCs/>
          <w:sz w:val="24"/>
          <w:szCs w:val="24"/>
        </w:rPr>
      </w:pPr>
    </w:p>
    <w:p w14:paraId="4B3A5AF4" w14:textId="7CA3D299" w:rsidR="004D1B9C" w:rsidRPr="003C3602" w:rsidRDefault="004D1B9C" w:rsidP="008F2E1F">
      <w:pPr>
        <w:pStyle w:val="ListParagraph"/>
        <w:numPr>
          <w:ilvl w:val="0"/>
          <w:numId w:val="13"/>
        </w:numPr>
        <w:ind w:left="720" w:hanging="720"/>
        <w:jc w:val="both"/>
        <w:rPr>
          <w:rFonts w:asciiTheme="minorHAnsi" w:hAnsiTheme="minorHAnsi" w:cstheme="minorHAnsi"/>
          <w:b/>
          <w:bCs/>
        </w:rPr>
      </w:pPr>
      <w:r w:rsidRPr="003C3602">
        <w:rPr>
          <w:rFonts w:asciiTheme="minorHAnsi" w:hAnsiTheme="minorHAnsi" w:cstheme="minorHAnsi"/>
          <w:b/>
          <w:bCs/>
        </w:rPr>
        <w:t>Providing a local advice service to groups to help realise opportunities in their communities</w:t>
      </w:r>
    </w:p>
    <w:p w14:paraId="18C02C98" w14:textId="0015F136" w:rsidR="004D1B9C" w:rsidRPr="003C3602" w:rsidRDefault="004D1B9C" w:rsidP="008F2E1F">
      <w:pPr>
        <w:pStyle w:val="ListParagraph"/>
        <w:numPr>
          <w:ilvl w:val="0"/>
          <w:numId w:val="13"/>
        </w:numPr>
        <w:ind w:left="720" w:hanging="720"/>
        <w:jc w:val="both"/>
        <w:rPr>
          <w:rFonts w:asciiTheme="minorHAnsi" w:hAnsiTheme="minorHAnsi" w:cstheme="minorHAnsi"/>
          <w:b/>
          <w:bCs/>
        </w:rPr>
      </w:pPr>
      <w:r w:rsidRPr="003C3602">
        <w:rPr>
          <w:rFonts w:asciiTheme="minorHAnsi" w:hAnsiTheme="minorHAnsi" w:cstheme="minorHAnsi"/>
          <w:b/>
          <w:bCs/>
        </w:rPr>
        <w:t>Providing business and administrative advice to social/community enterprises seeking to develop economic opportunities</w:t>
      </w:r>
    </w:p>
    <w:p w14:paraId="5D99A6F0" w14:textId="701ACFDF" w:rsidR="004D1B9C" w:rsidRPr="003C3602" w:rsidRDefault="004D1B9C" w:rsidP="008F2E1F">
      <w:pPr>
        <w:pStyle w:val="ListParagraph"/>
        <w:numPr>
          <w:ilvl w:val="0"/>
          <w:numId w:val="13"/>
        </w:numPr>
        <w:ind w:left="720" w:hanging="720"/>
        <w:jc w:val="both"/>
        <w:rPr>
          <w:rFonts w:asciiTheme="minorHAnsi" w:hAnsiTheme="minorHAnsi" w:cstheme="minorHAnsi"/>
          <w:b/>
          <w:bCs/>
        </w:rPr>
      </w:pPr>
      <w:r w:rsidRPr="003C3602">
        <w:rPr>
          <w:rFonts w:asciiTheme="minorHAnsi" w:hAnsiTheme="minorHAnsi" w:cstheme="minorHAnsi"/>
          <w:b/>
          <w:bCs/>
        </w:rPr>
        <w:t>Supporting community planning within communities</w:t>
      </w:r>
    </w:p>
    <w:p w14:paraId="6AA63D98" w14:textId="769080F3" w:rsidR="004D1B9C" w:rsidRPr="003C3602" w:rsidRDefault="004D1B9C" w:rsidP="008F2E1F">
      <w:pPr>
        <w:pStyle w:val="ListParagraph"/>
        <w:numPr>
          <w:ilvl w:val="0"/>
          <w:numId w:val="13"/>
        </w:numPr>
        <w:ind w:left="720" w:hanging="720"/>
        <w:jc w:val="both"/>
        <w:rPr>
          <w:rFonts w:asciiTheme="minorHAnsi" w:hAnsiTheme="minorHAnsi" w:cstheme="minorHAnsi"/>
          <w:b/>
          <w:bCs/>
        </w:rPr>
      </w:pPr>
      <w:r w:rsidRPr="003C3602">
        <w:rPr>
          <w:rFonts w:asciiTheme="minorHAnsi" w:hAnsiTheme="minorHAnsi" w:cstheme="minorHAnsi"/>
          <w:b/>
          <w:bCs/>
        </w:rPr>
        <w:t>Facilitating a two-way flow of information between communities and agencies</w:t>
      </w:r>
    </w:p>
    <w:p w14:paraId="0695EC74" w14:textId="6F3E0351" w:rsidR="004D1B9C" w:rsidRPr="003C3602" w:rsidRDefault="004D1B9C" w:rsidP="008F2E1F">
      <w:pPr>
        <w:pStyle w:val="ListParagraph"/>
        <w:numPr>
          <w:ilvl w:val="0"/>
          <w:numId w:val="13"/>
        </w:numPr>
        <w:ind w:left="720" w:hanging="720"/>
        <w:jc w:val="both"/>
        <w:rPr>
          <w:rFonts w:asciiTheme="minorHAnsi" w:hAnsiTheme="minorHAnsi" w:cstheme="minorHAnsi"/>
          <w:b/>
          <w:bCs/>
        </w:rPr>
      </w:pPr>
      <w:r w:rsidRPr="003C3602">
        <w:rPr>
          <w:rFonts w:asciiTheme="minorHAnsi" w:hAnsiTheme="minorHAnsi" w:cstheme="minorHAnsi"/>
          <w:b/>
          <w:bCs/>
        </w:rPr>
        <w:t>Supporting Community Ward Forums</w:t>
      </w:r>
    </w:p>
    <w:p w14:paraId="409CD7C3" w14:textId="3A65F2C3" w:rsidR="004D1B9C" w:rsidRPr="003C3602" w:rsidRDefault="004D1B9C" w:rsidP="008F2E1F">
      <w:pPr>
        <w:pStyle w:val="ListParagraph"/>
        <w:numPr>
          <w:ilvl w:val="0"/>
          <w:numId w:val="13"/>
        </w:numPr>
        <w:ind w:left="720" w:hanging="720"/>
        <w:jc w:val="both"/>
        <w:rPr>
          <w:rFonts w:asciiTheme="minorHAnsi" w:hAnsiTheme="minorHAnsi" w:cstheme="minorHAnsi"/>
          <w:b/>
          <w:bCs/>
        </w:rPr>
      </w:pPr>
      <w:r w:rsidRPr="003C3602">
        <w:rPr>
          <w:rFonts w:asciiTheme="minorHAnsi" w:hAnsiTheme="minorHAnsi" w:cstheme="minorHAnsi"/>
          <w:b/>
          <w:bCs/>
        </w:rPr>
        <w:t>Working to identify outcomes that fit with the Single Outcome Agreement</w:t>
      </w:r>
    </w:p>
    <w:p w14:paraId="79D118FF" w14:textId="18E7DEBB" w:rsidR="00E8034E" w:rsidRPr="003C3602" w:rsidRDefault="004D1B9C" w:rsidP="008F2E1F">
      <w:pPr>
        <w:pStyle w:val="ListParagraph"/>
        <w:numPr>
          <w:ilvl w:val="0"/>
          <w:numId w:val="13"/>
        </w:numPr>
        <w:ind w:left="720" w:hanging="720"/>
        <w:jc w:val="both"/>
        <w:rPr>
          <w:rFonts w:asciiTheme="minorHAnsi" w:hAnsiTheme="minorHAnsi" w:cstheme="minorHAnsi"/>
          <w:bCs/>
        </w:rPr>
      </w:pPr>
      <w:r w:rsidRPr="003C3602">
        <w:rPr>
          <w:rFonts w:asciiTheme="minorHAnsi" w:hAnsiTheme="minorHAnsi" w:cstheme="minorHAnsi"/>
          <w:b/>
          <w:bCs/>
        </w:rPr>
        <w:t>Working with CNPA to bring benefit to Aberdeenshire communities</w:t>
      </w:r>
    </w:p>
    <w:p w14:paraId="2ED312DE" w14:textId="79A00373" w:rsidR="00364AC9" w:rsidRPr="003C3602" w:rsidRDefault="00364AC9" w:rsidP="008F2E1F">
      <w:pPr>
        <w:spacing w:after="0" w:line="240" w:lineRule="auto"/>
        <w:ind w:left="720" w:hanging="720"/>
        <w:jc w:val="both"/>
        <w:rPr>
          <w:rFonts w:cstheme="minorHAnsi"/>
          <w:b/>
          <w:sz w:val="24"/>
          <w:szCs w:val="24"/>
        </w:rPr>
      </w:pPr>
    </w:p>
    <w:p w14:paraId="50FEEF34" w14:textId="44A7F2FF" w:rsidR="00933FF9" w:rsidRPr="003C3602" w:rsidRDefault="004D1B9C" w:rsidP="00942411">
      <w:pPr>
        <w:spacing w:after="0" w:line="240" w:lineRule="auto"/>
        <w:jc w:val="both"/>
        <w:rPr>
          <w:rFonts w:cstheme="minorHAnsi"/>
          <w:b/>
          <w:sz w:val="24"/>
          <w:szCs w:val="24"/>
        </w:rPr>
      </w:pPr>
      <w:r w:rsidRPr="003C3602">
        <w:rPr>
          <w:rFonts w:cstheme="minorHAnsi"/>
          <w:b/>
          <w:bCs/>
          <w:sz w:val="24"/>
          <w:szCs w:val="24"/>
        </w:rPr>
        <w:t>Our Work</w:t>
      </w:r>
    </w:p>
    <w:p w14:paraId="24759BEF" w14:textId="7C3E4ACF" w:rsidR="00015A18" w:rsidRPr="003C3602" w:rsidRDefault="004D1B9C" w:rsidP="00942411">
      <w:pPr>
        <w:spacing w:after="0" w:line="240" w:lineRule="auto"/>
        <w:jc w:val="both"/>
        <w:rPr>
          <w:rFonts w:cstheme="minorHAnsi"/>
          <w:bCs/>
          <w:sz w:val="24"/>
          <w:szCs w:val="24"/>
        </w:rPr>
      </w:pPr>
      <w:r w:rsidRPr="003C3602">
        <w:rPr>
          <w:rFonts w:cstheme="minorHAnsi"/>
          <w:bCs/>
          <w:sz w:val="24"/>
          <w:szCs w:val="24"/>
        </w:rPr>
        <w:t xml:space="preserve">MAP worked with </w:t>
      </w:r>
      <w:r w:rsidR="005D32DF" w:rsidRPr="003C3602">
        <w:rPr>
          <w:rFonts w:cstheme="minorHAnsi"/>
          <w:bCs/>
          <w:sz w:val="24"/>
          <w:szCs w:val="24"/>
        </w:rPr>
        <w:t>many c</w:t>
      </w:r>
      <w:r w:rsidRPr="003C3602">
        <w:rPr>
          <w:rFonts w:cstheme="minorHAnsi"/>
          <w:bCs/>
          <w:sz w:val="24"/>
          <w:szCs w:val="24"/>
        </w:rPr>
        <w:t>ommunity groups across the Marr Area</w:t>
      </w:r>
      <w:r w:rsidR="00C407C4" w:rsidRPr="003C3602">
        <w:rPr>
          <w:rFonts w:cstheme="minorHAnsi"/>
          <w:bCs/>
          <w:sz w:val="24"/>
          <w:szCs w:val="24"/>
        </w:rPr>
        <w:t xml:space="preserve"> in</w:t>
      </w:r>
      <w:r w:rsidR="00CE311E" w:rsidRPr="003C3602">
        <w:rPr>
          <w:rFonts w:cstheme="minorHAnsi"/>
          <w:bCs/>
          <w:sz w:val="24"/>
          <w:szCs w:val="24"/>
        </w:rPr>
        <w:t xml:space="preserve"> 20</w:t>
      </w:r>
      <w:r w:rsidR="00A00A32" w:rsidRPr="003C3602">
        <w:rPr>
          <w:rFonts w:cstheme="minorHAnsi"/>
          <w:bCs/>
          <w:sz w:val="24"/>
          <w:szCs w:val="24"/>
        </w:rPr>
        <w:t>2</w:t>
      </w:r>
      <w:r w:rsidR="005C16E7" w:rsidRPr="003C3602">
        <w:rPr>
          <w:rFonts w:cstheme="minorHAnsi"/>
          <w:bCs/>
          <w:sz w:val="24"/>
          <w:szCs w:val="24"/>
        </w:rPr>
        <w:t>4</w:t>
      </w:r>
      <w:r w:rsidR="00B0171C" w:rsidRPr="003C3602">
        <w:rPr>
          <w:rFonts w:cstheme="minorHAnsi"/>
          <w:bCs/>
          <w:sz w:val="24"/>
          <w:szCs w:val="24"/>
        </w:rPr>
        <w:t>-</w:t>
      </w:r>
      <w:r w:rsidR="00CE311E" w:rsidRPr="003C3602">
        <w:rPr>
          <w:rFonts w:cstheme="minorHAnsi"/>
          <w:bCs/>
          <w:sz w:val="24"/>
          <w:szCs w:val="24"/>
        </w:rPr>
        <w:t>202</w:t>
      </w:r>
      <w:r w:rsidR="005C16E7" w:rsidRPr="003C3602">
        <w:rPr>
          <w:rFonts w:cstheme="minorHAnsi"/>
          <w:bCs/>
          <w:sz w:val="24"/>
          <w:szCs w:val="24"/>
        </w:rPr>
        <w:t>5</w:t>
      </w:r>
      <w:r w:rsidR="00CE311E" w:rsidRPr="003C3602">
        <w:rPr>
          <w:rFonts w:cstheme="minorHAnsi"/>
          <w:bCs/>
          <w:sz w:val="24"/>
          <w:szCs w:val="24"/>
        </w:rPr>
        <w:t xml:space="preserve">.  </w:t>
      </w:r>
      <w:r w:rsidRPr="003C3602">
        <w:rPr>
          <w:rFonts w:cstheme="minorHAnsi"/>
          <w:bCs/>
          <w:sz w:val="24"/>
          <w:szCs w:val="24"/>
        </w:rPr>
        <w:t xml:space="preserve">The </w:t>
      </w:r>
      <w:r w:rsidR="00C407C4" w:rsidRPr="003C3602">
        <w:rPr>
          <w:rFonts w:cstheme="minorHAnsi"/>
          <w:bCs/>
          <w:sz w:val="24"/>
          <w:szCs w:val="24"/>
        </w:rPr>
        <w:t xml:space="preserve">section </w:t>
      </w:r>
      <w:r w:rsidRPr="003C3602">
        <w:rPr>
          <w:rFonts w:cstheme="minorHAnsi"/>
          <w:bCs/>
          <w:sz w:val="24"/>
          <w:szCs w:val="24"/>
        </w:rPr>
        <w:t>below</w:t>
      </w:r>
      <w:r w:rsidR="00C407C4" w:rsidRPr="003C3602">
        <w:rPr>
          <w:rFonts w:cstheme="minorHAnsi"/>
          <w:bCs/>
          <w:sz w:val="24"/>
          <w:szCs w:val="24"/>
        </w:rPr>
        <w:t xml:space="preserve"> highlights elements of MAP’s work and demonstrates</w:t>
      </w:r>
      <w:r w:rsidRPr="003C3602">
        <w:rPr>
          <w:rFonts w:cstheme="minorHAnsi"/>
          <w:bCs/>
          <w:sz w:val="24"/>
          <w:szCs w:val="24"/>
        </w:rPr>
        <w:t xml:space="preserve"> the scope and scale of local initiatives supported by MAP officers</w:t>
      </w:r>
      <w:r w:rsidR="00F44806" w:rsidRPr="003C3602">
        <w:rPr>
          <w:rFonts w:cstheme="minorHAnsi"/>
          <w:bCs/>
          <w:sz w:val="24"/>
          <w:szCs w:val="24"/>
        </w:rPr>
        <w:t>.</w:t>
      </w:r>
    </w:p>
    <w:p w14:paraId="1EBCB674" w14:textId="77777777" w:rsidR="002B6DA1" w:rsidRPr="003C3602" w:rsidRDefault="002B6DA1" w:rsidP="00942411">
      <w:pPr>
        <w:spacing w:after="0" w:line="240" w:lineRule="auto"/>
        <w:jc w:val="both"/>
        <w:rPr>
          <w:rFonts w:cstheme="minorHAnsi"/>
          <w:bCs/>
          <w:sz w:val="24"/>
          <w:szCs w:val="24"/>
        </w:rPr>
      </w:pPr>
    </w:p>
    <w:p w14:paraId="4497C937" w14:textId="02EC8F72" w:rsidR="006D6623" w:rsidRPr="003C3602" w:rsidRDefault="006D6623" w:rsidP="00942411">
      <w:pPr>
        <w:spacing w:after="0" w:line="240" w:lineRule="auto"/>
        <w:jc w:val="both"/>
        <w:rPr>
          <w:rFonts w:cstheme="minorHAnsi"/>
          <w:bCs/>
          <w:sz w:val="24"/>
          <w:szCs w:val="24"/>
        </w:rPr>
      </w:pPr>
      <w:r w:rsidRPr="003C3602">
        <w:rPr>
          <w:rFonts w:cstheme="minorHAnsi"/>
          <w:bCs/>
          <w:sz w:val="24"/>
          <w:szCs w:val="24"/>
        </w:rPr>
        <w:t xml:space="preserve">Marr is the </w:t>
      </w:r>
      <w:r w:rsidR="008920FC" w:rsidRPr="003C3602">
        <w:rPr>
          <w:rFonts w:cstheme="minorHAnsi"/>
          <w:bCs/>
          <w:sz w:val="24"/>
          <w:szCs w:val="24"/>
        </w:rPr>
        <w:t>largest</w:t>
      </w:r>
      <w:r w:rsidRPr="003C3602">
        <w:rPr>
          <w:rFonts w:cstheme="minorHAnsi"/>
          <w:bCs/>
          <w:sz w:val="24"/>
          <w:szCs w:val="24"/>
        </w:rPr>
        <w:t xml:space="preserve"> area</w:t>
      </w:r>
      <w:r w:rsidR="00954FA9" w:rsidRPr="003C3602">
        <w:rPr>
          <w:rFonts w:cstheme="minorHAnsi"/>
          <w:bCs/>
          <w:sz w:val="24"/>
          <w:szCs w:val="24"/>
        </w:rPr>
        <w:t xml:space="preserve"> in Aberdeenshire</w:t>
      </w:r>
      <w:r w:rsidRPr="003C3602">
        <w:rPr>
          <w:rFonts w:cstheme="minorHAnsi"/>
          <w:bCs/>
          <w:sz w:val="24"/>
          <w:szCs w:val="24"/>
        </w:rPr>
        <w:t xml:space="preserve"> with the smallest </w:t>
      </w:r>
      <w:r w:rsidR="008920FC" w:rsidRPr="003C3602">
        <w:rPr>
          <w:rFonts w:cstheme="minorHAnsi"/>
          <w:bCs/>
          <w:sz w:val="24"/>
          <w:szCs w:val="24"/>
        </w:rPr>
        <w:t>population</w:t>
      </w:r>
      <w:r w:rsidRPr="003C3602">
        <w:rPr>
          <w:rFonts w:cstheme="minorHAnsi"/>
          <w:bCs/>
          <w:sz w:val="24"/>
          <w:szCs w:val="24"/>
        </w:rPr>
        <w:t xml:space="preserve"> and so our work </w:t>
      </w:r>
      <w:r w:rsidR="00954FA9" w:rsidRPr="003C3602">
        <w:rPr>
          <w:rFonts w:cstheme="minorHAnsi"/>
          <w:bCs/>
          <w:sz w:val="24"/>
          <w:szCs w:val="24"/>
        </w:rPr>
        <w:t>supporting communities</w:t>
      </w:r>
      <w:r w:rsidR="00CB4811" w:rsidRPr="003C3602">
        <w:rPr>
          <w:rFonts w:cstheme="minorHAnsi"/>
          <w:bCs/>
          <w:sz w:val="24"/>
          <w:szCs w:val="24"/>
        </w:rPr>
        <w:t xml:space="preserve"> is made</w:t>
      </w:r>
      <w:r w:rsidR="00954FA9" w:rsidRPr="003C3602">
        <w:rPr>
          <w:rFonts w:cstheme="minorHAnsi"/>
          <w:bCs/>
          <w:sz w:val="24"/>
          <w:szCs w:val="24"/>
        </w:rPr>
        <w:t xml:space="preserve"> more challenging given this spatial dispersion.</w:t>
      </w:r>
    </w:p>
    <w:p w14:paraId="5A7BA3BC" w14:textId="601A9268" w:rsidR="00C407C4" w:rsidRPr="003C3602" w:rsidRDefault="00954FA9" w:rsidP="008F2E1F">
      <w:pPr>
        <w:spacing w:after="0" w:line="240" w:lineRule="auto"/>
        <w:jc w:val="both"/>
        <w:rPr>
          <w:rFonts w:cstheme="minorHAnsi"/>
          <w:bCs/>
          <w:sz w:val="24"/>
          <w:szCs w:val="24"/>
        </w:rPr>
      </w:pPr>
      <w:r w:rsidRPr="003C3602">
        <w:rPr>
          <w:rFonts w:cstheme="minorHAnsi"/>
          <w:bCs/>
          <w:sz w:val="24"/>
          <w:szCs w:val="24"/>
        </w:rPr>
        <w:lastRenderedPageBreak/>
        <w:t xml:space="preserve">It is worth noting that for all the projects and initiatives mentioned below MAP continually work with communities to set appropriate expectations and build the foundations for each committed group that is involved. </w:t>
      </w:r>
      <w:r w:rsidR="00364AC9" w:rsidRPr="003C3602">
        <w:rPr>
          <w:rFonts w:cstheme="minorHAnsi"/>
          <w:bCs/>
          <w:sz w:val="24"/>
          <w:szCs w:val="24"/>
        </w:rPr>
        <w:t xml:space="preserve"> </w:t>
      </w:r>
      <w:r w:rsidRPr="003C3602">
        <w:rPr>
          <w:rFonts w:cstheme="minorHAnsi"/>
          <w:bCs/>
          <w:sz w:val="24"/>
          <w:szCs w:val="24"/>
        </w:rPr>
        <w:t>This is a crucial aspect of our work and often fundamental to success</w:t>
      </w:r>
      <w:r w:rsidR="009C3029" w:rsidRPr="003C3602">
        <w:rPr>
          <w:rFonts w:cstheme="minorHAnsi"/>
          <w:bCs/>
          <w:sz w:val="24"/>
          <w:szCs w:val="24"/>
        </w:rPr>
        <w:t>.</w:t>
      </w:r>
    </w:p>
    <w:p w14:paraId="606C3FC0" w14:textId="77777777" w:rsidR="00EC1B30" w:rsidRPr="003C3602" w:rsidRDefault="00EC1B30" w:rsidP="008F2E1F">
      <w:pPr>
        <w:spacing w:after="0" w:line="240" w:lineRule="auto"/>
        <w:jc w:val="both"/>
        <w:rPr>
          <w:rFonts w:cstheme="minorHAnsi"/>
          <w:bCs/>
          <w:sz w:val="24"/>
          <w:szCs w:val="24"/>
        </w:rPr>
      </w:pPr>
    </w:p>
    <w:p w14:paraId="47095047" w14:textId="4633AAAB" w:rsidR="00EC1B30" w:rsidRPr="003C3602" w:rsidRDefault="00EC1B30" w:rsidP="008F2E1F">
      <w:pPr>
        <w:spacing w:after="0" w:line="240" w:lineRule="auto"/>
        <w:jc w:val="both"/>
        <w:rPr>
          <w:rFonts w:eastAsia="Times New Roman" w:cstheme="minorHAnsi"/>
          <w:sz w:val="24"/>
          <w:szCs w:val="24"/>
        </w:rPr>
      </w:pPr>
      <w:r w:rsidRPr="003C3602">
        <w:rPr>
          <w:rFonts w:eastAsia="Times New Roman" w:cstheme="minorHAnsi"/>
          <w:sz w:val="24"/>
          <w:szCs w:val="24"/>
        </w:rPr>
        <w:t>MAP also maintains capacity building support for the delivery of community priorities in Eastern Cairngorms. This may be as varied as working to improve the sustainability and resilience of community groups, support for Social Enterprises, to responding to emerging economic opportunities.</w:t>
      </w:r>
    </w:p>
    <w:p w14:paraId="0501E0C0" w14:textId="77777777" w:rsidR="00EA3EE4" w:rsidRPr="003C3602" w:rsidRDefault="00EA3EE4" w:rsidP="008F2E1F">
      <w:pPr>
        <w:spacing w:after="0" w:line="240" w:lineRule="auto"/>
        <w:jc w:val="both"/>
        <w:rPr>
          <w:rFonts w:cstheme="minorHAnsi"/>
          <w:b/>
          <w:sz w:val="24"/>
          <w:szCs w:val="24"/>
        </w:rPr>
      </w:pPr>
    </w:p>
    <w:p w14:paraId="610374D4" w14:textId="00CD9EF9" w:rsidR="008920FC" w:rsidRPr="003C3602" w:rsidRDefault="00C407C4" w:rsidP="00942411">
      <w:pPr>
        <w:spacing w:after="0" w:line="240" w:lineRule="auto"/>
        <w:jc w:val="both"/>
        <w:rPr>
          <w:rFonts w:eastAsia="Times New Roman" w:cstheme="minorHAnsi"/>
          <w:sz w:val="24"/>
          <w:szCs w:val="24"/>
          <w:lang w:eastAsia="en-GB"/>
        </w:rPr>
      </w:pPr>
      <w:r w:rsidRPr="003C3602">
        <w:rPr>
          <w:rFonts w:cstheme="minorHAnsi"/>
          <w:b/>
          <w:sz w:val="24"/>
          <w:szCs w:val="24"/>
        </w:rPr>
        <w:t>Website</w:t>
      </w:r>
      <w:r w:rsidR="00364AC9" w:rsidRPr="003C3602">
        <w:rPr>
          <w:rFonts w:cstheme="minorHAnsi"/>
          <w:b/>
          <w:sz w:val="24"/>
          <w:szCs w:val="24"/>
        </w:rPr>
        <w:t xml:space="preserve">, </w:t>
      </w:r>
      <w:r w:rsidR="00712F93" w:rsidRPr="003C3602">
        <w:rPr>
          <w:rFonts w:cstheme="minorHAnsi"/>
          <w:b/>
          <w:sz w:val="24"/>
          <w:szCs w:val="24"/>
        </w:rPr>
        <w:t xml:space="preserve">Bulletins </w:t>
      </w:r>
      <w:r w:rsidR="00364AC9" w:rsidRPr="003C3602">
        <w:rPr>
          <w:rFonts w:cstheme="minorHAnsi"/>
          <w:b/>
          <w:sz w:val="24"/>
          <w:szCs w:val="24"/>
        </w:rPr>
        <w:t>and Social Media</w:t>
      </w:r>
    </w:p>
    <w:p w14:paraId="5E864E7A" w14:textId="04487C85" w:rsidR="008920FC" w:rsidRPr="003C3602" w:rsidRDefault="008920FC" w:rsidP="00942411">
      <w:pPr>
        <w:spacing w:after="0" w:line="240" w:lineRule="auto"/>
        <w:jc w:val="both"/>
        <w:rPr>
          <w:rFonts w:eastAsia="Times New Roman" w:cstheme="minorHAnsi"/>
          <w:sz w:val="24"/>
          <w:szCs w:val="24"/>
          <w:lang w:eastAsia="en-GB"/>
        </w:rPr>
      </w:pPr>
      <w:r w:rsidRPr="003C3602">
        <w:rPr>
          <w:rFonts w:eastAsia="Times New Roman" w:cstheme="minorHAnsi"/>
          <w:sz w:val="24"/>
          <w:szCs w:val="24"/>
          <w:lang w:eastAsia="en-GB"/>
        </w:rPr>
        <w:t xml:space="preserve">The MAP bulletins </w:t>
      </w:r>
      <w:r w:rsidR="003902CB" w:rsidRPr="003C3602">
        <w:rPr>
          <w:rFonts w:eastAsia="Times New Roman" w:cstheme="minorHAnsi"/>
          <w:sz w:val="24"/>
          <w:szCs w:val="24"/>
          <w:lang w:eastAsia="en-GB"/>
        </w:rPr>
        <w:t xml:space="preserve">are distributed weekly, sometimes more often if there is urgent information to share, to </w:t>
      </w:r>
      <w:r w:rsidRPr="003C3602">
        <w:rPr>
          <w:rFonts w:eastAsia="Times New Roman" w:cstheme="minorHAnsi"/>
          <w:sz w:val="24"/>
          <w:szCs w:val="24"/>
          <w:lang w:eastAsia="en-GB"/>
        </w:rPr>
        <w:t xml:space="preserve">over </w:t>
      </w:r>
      <w:r w:rsidR="00884CC9" w:rsidRPr="003C3602">
        <w:rPr>
          <w:rFonts w:eastAsia="Times New Roman" w:cstheme="minorHAnsi"/>
          <w:sz w:val="24"/>
          <w:szCs w:val="24"/>
          <w:lang w:eastAsia="en-GB"/>
        </w:rPr>
        <w:t>5</w:t>
      </w:r>
      <w:r w:rsidR="00DA5D6A" w:rsidRPr="003C3602">
        <w:rPr>
          <w:rFonts w:eastAsia="Times New Roman" w:cstheme="minorHAnsi"/>
          <w:sz w:val="24"/>
          <w:szCs w:val="24"/>
          <w:lang w:eastAsia="en-GB"/>
        </w:rPr>
        <w:t>5</w:t>
      </w:r>
      <w:r w:rsidRPr="003C3602">
        <w:rPr>
          <w:rFonts w:eastAsia="Times New Roman" w:cstheme="minorHAnsi"/>
          <w:sz w:val="24"/>
          <w:szCs w:val="24"/>
          <w:lang w:eastAsia="en-GB"/>
        </w:rPr>
        <w:t xml:space="preserve">0 subscribers. </w:t>
      </w:r>
      <w:r w:rsidR="00F44806" w:rsidRPr="003C3602">
        <w:rPr>
          <w:rFonts w:eastAsia="Times New Roman" w:cstheme="minorHAnsi"/>
          <w:sz w:val="24"/>
          <w:szCs w:val="24"/>
          <w:lang w:eastAsia="en-GB"/>
        </w:rPr>
        <w:t xml:space="preserve"> </w:t>
      </w:r>
      <w:r w:rsidRPr="003C3602">
        <w:rPr>
          <w:rFonts w:eastAsia="Times New Roman" w:cstheme="minorHAnsi"/>
          <w:sz w:val="24"/>
          <w:szCs w:val="24"/>
          <w:lang w:eastAsia="en-GB"/>
        </w:rPr>
        <w:t>The bulletins continue to provide a vital, accessible resource to groups and individuals across Marr.</w:t>
      </w:r>
      <w:r w:rsidR="00AF11E4" w:rsidRPr="003C3602">
        <w:rPr>
          <w:rFonts w:eastAsia="Times New Roman" w:cstheme="minorHAnsi"/>
          <w:sz w:val="24"/>
          <w:szCs w:val="24"/>
          <w:lang w:eastAsia="en-GB"/>
        </w:rPr>
        <w:t xml:space="preserve">  </w:t>
      </w:r>
      <w:r w:rsidR="005512D0" w:rsidRPr="003C3602">
        <w:rPr>
          <w:rFonts w:eastAsia="Times New Roman" w:cstheme="minorHAnsi"/>
          <w:sz w:val="24"/>
          <w:szCs w:val="24"/>
          <w:lang w:eastAsia="en-GB"/>
        </w:rPr>
        <w:t xml:space="preserve">Bulletins are added to the MAP </w:t>
      </w:r>
      <w:r w:rsidR="00917607" w:rsidRPr="003C3602">
        <w:rPr>
          <w:rFonts w:eastAsia="Times New Roman" w:cstheme="minorHAnsi"/>
          <w:sz w:val="24"/>
          <w:szCs w:val="24"/>
          <w:lang w:eastAsia="en-GB"/>
        </w:rPr>
        <w:t>website and</w:t>
      </w:r>
      <w:r w:rsidR="005512D0" w:rsidRPr="003C3602">
        <w:rPr>
          <w:rFonts w:eastAsia="Times New Roman" w:cstheme="minorHAnsi"/>
          <w:sz w:val="24"/>
          <w:szCs w:val="24"/>
          <w:lang w:eastAsia="en-GB"/>
        </w:rPr>
        <w:t xml:space="preserve"> shared on social media.  </w:t>
      </w:r>
      <w:r w:rsidR="00364AC9" w:rsidRPr="003C3602">
        <w:rPr>
          <w:rFonts w:eastAsia="Times New Roman" w:cstheme="minorHAnsi"/>
          <w:sz w:val="24"/>
          <w:szCs w:val="24"/>
          <w:lang w:eastAsia="en-GB"/>
        </w:rPr>
        <w:t xml:space="preserve">The Marr Area Partnership website is undergoing a </w:t>
      </w:r>
      <w:r w:rsidR="00917607" w:rsidRPr="003C3602">
        <w:rPr>
          <w:rFonts w:eastAsia="Times New Roman" w:cstheme="minorHAnsi"/>
          <w:sz w:val="24"/>
          <w:szCs w:val="24"/>
          <w:lang w:eastAsia="en-GB"/>
        </w:rPr>
        <w:t>revamp,</w:t>
      </w:r>
      <w:r w:rsidR="00364AC9" w:rsidRPr="003C3602">
        <w:rPr>
          <w:rFonts w:eastAsia="Times New Roman" w:cstheme="minorHAnsi"/>
          <w:sz w:val="24"/>
          <w:szCs w:val="24"/>
          <w:lang w:eastAsia="en-GB"/>
        </w:rPr>
        <w:t xml:space="preserve"> and the </w:t>
      </w:r>
      <w:r w:rsidR="0025380C" w:rsidRPr="003C3602">
        <w:rPr>
          <w:rFonts w:eastAsia="Times New Roman" w:cstheme="minorHAnsi"/>
          <w:sz w:val="24"/>
          <w:szCs w:val="24"/>
          <w:lang w:eastAsia="en-GB"/>
        </w:rPr>
        <w:t>Facebook</w:t>
      </w:r>
      <w:r w:rsidR="00F75F16" w:rsidRPr="003C3602">
        <w:rPr>
          <w:rFonts w:eastAsia="Times New Roman" w:cstheme="minorHAnsi"/>
          <w:sz w:val="24"/>
          <w:szCs w:val="24"/>
          <w:lang w:eastAsia="en-GB"/>
        </w:rPr>
        <w:t xml:space="preserve"> </w:t>
      </w:r>
      <w:r w:rsidR="00364AC9" w:rsidRPr="003C3602">
        <w:rPr>
          <w:rFonts w:eastAsia="Times New Roman" w:cstheme="minorHAnsi"/>
          <w:sz w:val="24"/>
          <w:szCs w:val="24"/>
          <w:lang w:eastAsia="en-GB"/>
        </w:rPr>
        <w:t xml:space="preserve">and Instagram </w:t>
      </w:r>
      <w:r w:rsidR="00F75F16" w:rsidRPr="003C3602">
        <w:rPr>
          <w:rFonts w:eastAsia="Times New Roman" w:cstheme="minorHAnsi"/>
          <w:sz w:val="24"/>
          <w:szCs w:val="24"/>
          <w:lang w:eastAsia="en-GB"/>
        </w:rPr>
        <w:t>page</w:t>
      </w:r>
      <w:r w:rsidR="00364AC9" w:rsidRPr="003C3602">
        <w:rPr>
          <w:rFonts w:eastAsia="Times New Roman" w:cstheme="minorHAnsi"/>
          <w:sz w:val="24"/>
          <w:szCs w:val="24"/>
          <w:lang w:eastAsia="en-GB"/>
        </w:rPr>
        <w:t>s</w:t>
      </w:r>
      <w:r w:rsidR="00F75F16" w:rsidRPr="003C3602">
        <w:rPr>
          <w:rFonts w:eastAsia="Times New Roman" w:cstheme="minorHAnsi"/>
          <w:sz w:val="24"/>
          <w:szCs w:val="24"/>
          <w:lang w:eastAsia="en-GB"/>
        </w:rPr>
        <w:t xml:space="preserve"> </w:t>
      </w:r>
      <w:r w:rsidR="00364AC9" w:rsidRPr="003C3602">
        <w:rPr>
          <w:rFonts w:eastAsia="Times New Roman" w:cstheme="minorHAnsi"/>
          <w:sz w:val="24"/>
          <w:szCs w:val="24"/>
          <w:lang w:eastAsia="en-GB"/>
        </w:rPr>
        <w:t>are growing with a wide reaching following of community groups and individuals.</w:t>
      </w:r>
    </w:p>
    <w:p w14:paraId="7A62DC62" w14:textId="61CB2BB0" w:rsidR="002B6DA1" w:rsidRPr="003C3602" w:rsidRDefault="002B6DA1" w:rsidP="00942411">
      <w:pPr>
        <w:spacing w:after="0" w:line="240" w:lineRule="auto"/>
        <w:jc w:val="both"/>
        <w:rPr>
          <w:rFonts w:cstheme="minorHAnsi"/>
          <w:b/>
          <w:sz w:val="24"/>
          <w:szCs w:val="24"/>
        </w:rPr>
      </w:pPr>
    </w:p>
    <w:p w14:paraId="00F665FE" w14:textId="6A4F2C49" w:rsidR="00CE311E" w:rsidRPr="003C3602" w:rsidRDefault="00CE311E" w:rsidP="008F2E1F">
      <w:pPr>
        <w:spacing w:after="0" w:line="240" w:lineRule="auto"/>
        <w:jc w:val="both"/>
        <w:rPr>
          <w:rFonts w:cstheme="minorHAnsi"/>
          <w:bCs/>
          <w:sz w:val="24"/>
          <w:szCs w:val="24"/>
        </w:rPr>
      </w:pPr>
      <w:r w:rsidRPr="003C3602">
        <w:rPr>
          <w:rFonts w:cstheme="minorHAnsi"/>
          <w:b/>
          <w:sz w:val="24"/>
          <w:szCs w:val="24"/>
        </w:rPr>
        <w:t xml:space="preserve">Community Ward </w:t>
      </w:r>
      <w:r w:rsidR="00712F93" w:rsidRPr="003C3602">
        <w:rPr>
          <w:rFonts w:cstheme="minorHAnsi"/>
          <w:b/>
          <w:sz w:val="24"/>
          <w:szCs w:val="24"/>
        </w:rPr>
        <w:t>Forums</w:t>
      </w:r>
    </w:p>
    <w:p w14:paraId="02C77552" w14:textId="35317AB6" w:rsidR="00D831CC" w:rsidRPr="003C3602" w:rsidRDefault="00F44806" w:rsidP="00F3100B">
      <w:pPr>
        <w:spacing w:after="0" w:line="240" w:lineRule="auto"/>
        <w:jc w:val="both"/>
        <w:rPr>
          <w:rFonts w:eastAsia="Times New Roman" w:cstheme="minorHAnsi"/>
          <w:sz w:val="24"/>
          <w:szCs w:val="24"/>
          <w:lang w:eastAsia="en-GB"/>
        </w:rPr>
      </w:pPr>
      <w:r w:rsidRPr="003C3602">
        <w:rPr>
          <w:rFonts w:eastAsia="Times New Roman" w:cstheme="minorHAnsi"/>
          <w:sz w:val="24"/>
          <w:szCs w:val="24"/>
          <w:lang w:eastAsia="en-GB"/>
        </w:rPr>
        <w:t xml:space="preserve">The </w:t>
      </w:r>
      <w:r w:rsidR="008920FC" w:rsidRPr="003C3602">
        <w:rPr>
          <w:rFonts w:eastAsia="Times New Roman" w:cstheme="minorHAnsi"/>
          <w:sz w:val="24"/>
          <w:szCs w:val="24"/>
          <w:lang w:eastAsia="en-GB"/>
        </w:rPr>
        <w:t>Community Ward Forums</w:t>
      </w:r>
      <w:r w:rsidR="00F3100B" w:rsidRPr="003C3602">
        <w:rPr>
          <w:rFonts w:eastAsia="Times New Roman" w:cstheme="minorHAnsi"/>
          <w:sz w:val="24"/>
          <w:szCs w:val="24"/>
          <w:lang w:eastAsia="en-GB"/>
        </w:rPr>
        <w:t xml:space="preserve"> are undergoing a reorganisation.  This year, MAP have worked alongside </w:t>
      </w:r>
      <w:r w:rsidR="008920FC" w:rsidRPr="003C3602">
        <w:rPr>
          <w:rFonts w:eastAsia="Times New Roman" w:cstheme="minorHAnsi"/>
          <w:sz w:val="24"/>
          <w:szCs w:val="24"/>
          <w:lang w:eastAsia="en-GB"/>
        </w:rPr>
        <w:t>the Marr Community Planning Group (MCPG)</w:t>
      </w:r>
      <w:r w:rsidR="00F3100B" w:rsidRPr="003C3602">
        <w:rPr>
          <w:rFonts w:eastAsia="Times New Roman" w:cstheme="minorHAnsi"/>
          <w:sz w:val="24"/>
          <w:szCs w:val="24"/>
          <w:lang w:eastAsia="en-GB"/>
        </w:rPr>
        <w:t xml:space="preserve"> and shared the</w:t>
      </w:r>
      <w:r w:rsidR="00A13C84" w:rsidRPr="003C3602">
        <w:rPr>
          <w:rFonts w:eastAsia="Times New Roman" w:cstheme="minorHAnsi"/>
          <w:sz w:val="24"/>
          <w:szCs w:val="24"/>
          <w:lang w:eastAsia="en-GB"/>
        </w:rPr>
        <w:t>ir</w:t>
      </w:r>
      <w:r w:rsidR="00F3100B" w:rsidRPr="003C3602">
        <w:rPr>
          <w:rFonts w:eastAsia="Times New Roman" w:cstheme="minorHAnsi"/>
          <w:sz w:val="24"/>
          <w:szCs w:val="24"/>
          <w:lang w:eastAsia="en-GB"/>
        </w:rPr>
        <w:t xml:space="preserve"> questionnaire that went to all community councils asking for their views of the way forward for the Forums.  We also met with the MCPG Planning officer to suggest topics and dates for the next Forums</w:t>
      </w:r>
      <w:r w:rsidR="00E87225" w:rsidRPr="003C3602">
        <w:rPr>
          <w:rFonts w:eastAsia="Times New Roman" w:cstheme="minorHAnsi"/>
          <w:sz w:val="24"/>
          <w:szCs w:val="24"/>
          <w:lang w:eastAsia="en-GB"/>
        </w:rPr>
        <w:t>.</w:t>
      </w:r>
    </w:p>
    <w:p w14:paraId="4AA6B12E" w14:textId="77777777" w:rsidR="002B6DA1" w:rsidRPr="003C3602" w:rsidRDefault="002B6DA1" w:rsidP="008F2E1F">
      <w:pPr>
        <w:spacing w:after="0" w:line="240" w:lineRule="auto"/>
        <w:jc w:val="both"/>
        <w:rPr>
          <w:rFonts w:cstheme="minorHAnsi"/>
          <w:b/>
          <w:sz w:val="24"/>
          <w:szCs w:val="24"/>
        </w:rPr>
      </w:pPr>
    </w:p>
    <w:p w14:paraId="103E0A92" w14:textId="1892D04C" w:rsidR="005512D0" w:rsidRPr="003C3602" w:rsidRDefault="005512D0" w:rsidP="008F2E1F">
      <w:pPr>
        <w:spacing w:after="0" w:line="240" w:lineRule="auto"/>
        <w:jc w:val="both"/>
        <w:rPr>
          <w:rFonts w:cstheme="minorHAnsi"/>
          <w:b/>
          <w:sz w:val="24"/>
          <w:szCs w:val="24"/>
        </w:rPr>
      </w:pPr>
      <w:r w:rsidRPr="003C3602">
        <w:rPr>
          <w:rFonts w:cstheme="minorHAnsi"/>
          <w:b/>
          <w:sz w:val="24"/>
          <w:szCs w:val="24"/>
        </w:rPr>
        <w:t xml:space="preserve">Marr Village </w:t>
      </w:r>
      <w:r w:rsidR="002B6DA1" w:rsidRPr="003C3602">
        <w:rPr>
          <w:rFonts w:cstheme="minorHAnsi"/>
          <w:b/>
          <w:sz w:val="24"/>
          <w:szCs w:val="24"/>
        </w:rPr>
        <w:t xml:space="preserve">Halls </w:t>
      </w:r>
      <w:r w:rsidRPr="003C3602">
        <w:rPr>
          <w:rFonts w:cstheme="minorHAnsi"/>
          <w:b/>
          <w:sz w:val="24"/>
          <w:szCs w:val="24"/>
        </w:rPr>
        <w:t>Network</w:t>
      </w:r>
    </w:p>
    <w:p w14:paraId="1D896E93" w14:textId="6DF13CF4" w:rsidR="005512D0" w:rsidRPr="003C3602" w:rsidRDefault="005512D0" w:rsidP="00415647">
      <w:pPr>
        <w:spacing w:after="0" w:line="240" w:lineRule="auto"/>
        <w:jc w:val="both"/>
        <w:rPr>
          <w:rFonts w:cstheme="minorHAnsi"/>
          <w:sz w:val="24"/>
          <w:szCs w:val="24"/>
        </w:rPr>
      </w:pPr>
      <w:r w:rsidRPr="003C3602">
        <w:rPr>
          <w:rFonts w:cstheme="minorHAnsi"/>
          <w:sz w:val="24"/>
          <w:szCs w:val="24"/>
        </w:rPr>
        <w:t>Following our work with the Village Halls Manual, MAP has created a database of around 40 email contacts, as well as a Facebook group "Marr Halls Network" to help connect and support individuals and community groups involved in the running of their village hall.</w:t>
      </w:r>
    </w:p>
    <w:p w14:paraId="6EE3DE9C" w14:textId="77777777" w:rsidR="00A13C84" w:rsidRPr="003C3602" w:rsidRDefault="00A13C84" w:rsidP="00415647">
      <w:pPr>
        <w:spacing w:after="0" w:line="240" w:lineRule="auto"/>
        <w:jc w:val="both"/>
        <w:rPr>
          <w:rFonts w:cstheme="minorHAnsi"/>
          <w:sz w:val="24"/>
          <w:szCs w:val="24"/>
        </w:rPr>
      </w:pPr>
    </w:p>
    <w:p w14:paraId="5415D602" w14:textId="19AE3D64" w:rsidR="000213DA" w:rsidRPr="003C3602" w:rsidRDefault="000213DA" w:rsidP="003C3602">
      <w:pPr>
        <w:spacing w:after="0" w:line="240" w:lineRule="auto"/>
        <w:ind w:left="720" w:hanging="720"/>
        <w:jc w:val="both"/>
        <w:rPr>
          <w:rFonts w:cstheme="minorHAnsi"/>
          <w:b/>
          <w:bCs/>
          <w:sz w:val="24"/>
          <w:szCs w:val="24"/>
        </w:rPr>
      </w:pPr>
      <w:r w:rsidRPr="003C3602">
        <w:rPr>
          <w:rFonts w:cstheme="minorHAnsi"/>
          <w:b/>
          <w:bCs/>
          <w:sz w:val="24"/>
          <w:szCs w:val="24"/>
        </w:rPr>
        <w:t>Cairngorm National Park Authority</w:t>
      </w:r>
    </w:p>
    <w:p w14:paraId="707AB28D" w14:textId="5158A529" w:rsidR="000213DA" w:rsidRPr="003C3602" w:rsidRDefault="000213DA" w:rsidP="003C3602">
      <w:pPr>
        <w:spacing w:after="0" w:line="240" w:lineRule="auto"/>
        <w:jc w:val="both"/>
        <w:rPr>
          <w:rFonts w:cstheme="minorHAnsi"/>
          <w:sz w:val="24"/>
          <w:szCs w:val="24"/>
        </w:rPr>
      </w:pPr>
      <w:r w:rsidRPr="003C3602">
        <w:rPr>
          <w:rFonts w:cstheme="minorHAnsi"/>
          <w:sz w:val="24"/>
          <w:szCs w:val="24"/>
        </w:rPr>
        <w:t xml:space="preserve">MAP continues to support delivery of the National Park Partnership Plan 2022-27.  Our work this year has </w:t>
      </w:r>
      <w:proofErr w:type="gramStart"/>
      <w:r w:rsidRPr="003C3602">
        <w:rPr>
          <w:rFonts w:cstheme="minorHAnsi"/>
          <w:sz w:val="24"/>
          <w:szCs w:val="24"/>
        </w:rPr>
        <w:t>included:-</w:t>
      </w:r>
      <w:proofErr w:type="gramEnd"/>
    </w:p>
    <w:p w14:paraId="2FC8DE7A" w14:textId="77777777" w:rsidR="000213DA" w:rsidRPr="003C3602" w:rsidRDefault="000213DA" w:rsidP="003C3602">
      <w:pPr>
        <w:spacing w:after="0" w:line="240" w:lineRule="auto"/>
        <w:jc w:val="both"/>
        <w:rPr>
          <w:rFonts w:cstheme="minorHAnsi"/>
          <w:sz w:val="24"/>
          <w:szCs w:val="24"/>
        </w:rPr>
      </w:pPr>
    </w:p>
    <w:p w14:paraId="4A90635C" w14:textId="21E267F2" w:rsidR="000213DA" w:rsidRPr="003C3602" w:rsidRDefault="000213DA" w:rsidP="003C3602">
      <w:pPr>
        <w:pStyle w:val="ListParagraph"/>
        <w:numPr>
          <w:ilvl w:val="0"/>
          <w:numId w:val="25"/>
        </w:numPr>
        <w:ind w:left="357" w:hanging="357"/>
        <w:jc w:val="both"/>
        <w:rPr>
          <w:rFonts w:asciiTheme="minorHAnsi" w:hAnsiTheme="minorHAnsi" w:cstheme="minorHAnsi"/>
        </w:rPr>
      </w:pPr>
      <w:r w:rsidRPr="003C3602">
        <w:rPr>
          <w:rFonts w:asciiTheme="minorHAnsi" w:hAnsiTheme="minorHAnsi" w:cstheme="minorHAnsi"/>
        </w:rPr>
        <w:t>Community Action Plan for Strathdon.  We had a successful “Big Conversation” on 9</w:t>
      </w:r>
      <w:r w:rsidRPr="003C3602">
        <w:rPr>
          <w:rFonts w:asciiTheme="minorHAnsi" w:hAnsiTheme="minorHAnsi" w:cstheme="minorHAnsi"/>
          <w:vertAlign w:val="superscript"/>
        </w:rPr>
        <w:t>th</w:t>
      </w:r>
      <w:r w:rsidRPr="003C3602">
        <w:rPr>
          <w:rFonts w:asciiTheme="minorHAnsi" w:hAnsiTheme="minorHAnsi" w:cstheme="minorHAnsi"/>
        </w:rPr>
        <w:t xml:space="preserve"> November, the draft plan is with the Strathdon Community Development Trust for their final comments and will be available shortly.</w:t>
      </w:r>
    </w:p>
    <w:p w14:paraId="4D49D084" w14:textId="7FAB7EB0" w:rsidR="000213DA" w:rsidRPr="003C3602" w:rsidRDefault="000213DA" w:rsidP="003C3602">
      <w:pPr>
        <w:pStyle w:val="ListParagraph"/>
        <w:numPr>
          <w:ilvl w:val="0"/>
          <w:numId w:val="25"/>
        </w:numPr>
        <w:ind w:left="357" w:hanging="357"/>
        <w:jc w:val="both"/>
        <w:rPr>
          <w:rFonts w:asciiTheme="minorHAnsi" w:hAnsiTheme="minorHAnsi" w:cstheme="minorHAnsi"/>
        </w:rPr>
      </w:pPr>
      <w:r w:rsidRPr="003C3602">
        <w:rPr>
          <w:rFonts w:asciiTheme="minorHAnsi" w:hAnsiTheme="minorHAnsi" w:cstheme="minorHAnsi"/>
        </w:rPr>
        <w:t>Braemar Community have been actively pursuing their Community Action Plan with support from MAP Chair.  It is expected that their final plan will be ready in the next few months.</w:t>
      </w:r>
    </w:p>
    <w:p w14:paraId="2CA95C53" w14:textId="5B686733" w:rsidR="000213DA" w:rsidRPr="003C3602" w:rsidRDefault="000213DA" w:rsidP="003C3602">
      <w:pPr>
        <w:pStyle w:val="ListParagraph"/>
        <w:numPr>
          <w:ilvl w:val="0"/>
          <w:numId w:val="25"/>
        </w:numPr>
        <w:ind w:left="357" w:hanging="357"/>
        <w:jc w:val="both"/>
        <w:rPr>
          <w:rFonts w:asciiTheme="minorHAnsi" w:hAnsiTheme="minorHAnsi" w:cstheme="minorHAnsi"/>
        </w:rPr>
      </w:pPr>
      <w:r w:rsidRPr="003C3602">
        <w:rPr>
          <w:rFonts w:asciiTheme="minorHAnsi" w:hAnsiTheme="minorHAnsi" w:cstheme="minorHAnsi"/>
        </w:rPr>
        <w:t>MAP offers general capacity building support for the delivery of agreed community priorities in Eastern Cairngorms.  This is as varied as working to improve the sustainability and resilience of community groups and support for Social Enterprises to responding to emerging economic challenges and opportunities.  A snapshot of what we have achieved follows:</w:t>
      </w:r>
    </w:p>
    <w:p w14:paraId="654088F6"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lastRenderedPageBreak/>
        <w:t>Marr Log Bank project has a hub in Braemar and is helping support families in fuel poverty</w:t>
      </w:r>
    </w:p>
    <w:p w14:paraId="77D331DC" w14:textId="5D867A0B"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 xml:space="preserve">New log bank hub set up </w:t>
      </w:r>
      <w:r w:rsidR="003C3602" w:rsidRPr="003C3602">
        <w:rPr>
          <w:rFonts w:asciiTheme="minorHAnsi" w:hAnsiTheme="minorHAnsi" w:cstheme="minorHAnsi"/>
        </w:rPr>
        <w:t>i</w:t>
      </w:r>
      <w:r w:rsidRPr="003C3602">
        <w:rPr>
          <w:rFonts w:asciiTheme="minorHAnsi" w:hAnsiTheme="minorHAnsi" w:cstheme="minorHAnsi"/>
        </w:rPr>
        <w:t>n Ballater</w:t>
      </w:r>
    </w:p>
    <w:p w14:paraId="7C2CC5B8"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Village Halls – Ballater, Aboyne, Braemar (Castleton) and Lumphanan in particular, also more widely through MAP Village Halls Network’s Facebook and email contacts</w:t>
      </w:r>
    </w:p>
    <w:p w14:paraId="5CAA2D56"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Wee Ducklings Upper Deeside Community Playgroup – assisted funding process to employ facilitator from Aug-Mar 25 (CLV).</w:t>
      </w:r>
    </w:p>
    <w:p w14:paraId="079A2213"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 xml:space="preserve">Ballater Playpark Improvements Group (PIG) Assisted with re-connection with council landscaping officers with the result of uncovering £75,000 in funding allocation for the </w:t>
      </w:r>
      <w:proofErr w:type="spellStart"/>
      <w:r w:rsidRPr="003C3602">
        <w:rPr>
          <w:rFonts w:asciiTheme="minorHAnsi" w:hAnsiTheme="minorHAnsi" w:cstheme="minorHAnsi"/>
        </w:rPr>
        <w:t>Monaltrie</w:t>
      </w:r>
      <w:proofErr w:type="spellEnd"/>
      <w:r w:rsidRPr="003C3602">
        <w:rPr>
          <w:rFonts w:asciiTheme="minorHAnsi" w:hAnsiTheme="minorHAnsi" w:cstheme="minorHAnsi"/>
        </w:rPr>
        <w:t xml:space="preserve"> Park site for 2025-26. Five companies expected to present plans by February 2025 for group/public consideration. Physical preparations have also been carried out on site by </w:t>
      </w:r>
      <w:proofErr w:type="spellStart"/>
      <w:r w:rsidRPr="003C3602">
        <w:rPr>
          <w:rFonts w:asciiTheme="minorHAnsi" w:hAnsiTheme="minorHAnsi" w:cstheme="minorHAnsi"/>
        </w:rPr>
        <w:t>AbCo</w:t>
      </w:r>
      <w:proofErr w:type="spellEnd"/>
      <w:r w:rsidRPr="003C3602">
        <w:rPr>
          <w:rFonts w:asciiTheme="minorHAnsi" w:hAnsiTheme="minorHAnsi" w:cstheme="minorHAnsi"/>
        </w:rPr>
        <w:t>.</w:t>
      </w:r>
    </w:p>
    <w:p w14:paraId="3F19E09C"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Ballater Evergreen Club: Attended meetings, assisted with admin, posters, publicity. Still lots to do in terms of developing the group, utilising available finances to better effect and raising the profile of benefits/activities open to those aged 50+ in the village.</w:t>
      </w:r>
    </w:p>
    <w:p w14:paraId="5ECA92DE"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Ballater Pantry: Attended meetings, assisted with admin, posters, publicity. Located previous funds with view to transfer to present group member/s. Supported negotiations to install outdoor shed for surplus food to increase access and also a part separation from the Ballater Hardship Fund as combining the two was creating mixed messages for the public and confusion for volunteers.</w:t>
      </w:r>
    </w:p>
    <w:p w14:paraId="1C713275"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Ballater Business Association/</w:t>
      </w:r>
      <w:proofErr w:type="spellStart"/>
      <w:r w:rsidRPr="003C3602">
        <w:rPr>
          <w:rFonts w:asciiTheme="minorHAnsi" w:hAnsiTheme="minorHAnsi" w:cstheme="minorHAnsi"/>
        </w:rPr>
        <w:t>VisitBallater</w:t>
      </w:r>
      <w:proofErr w:type="spellEnd"/>
      <w:r w:rsidRPr="003C3602">
        <w:rPr>
          <w:rFonts w:asciiTheme="minorHAnsi" w:hAnsiTheme="minorHAnsi" w:cstheme="minorHAnsi"/>
        </w:rPr>
        <w:t>/</w:t>
      </w:r>
      <w:proofErr w:type="spellStart"/>
      <w:r w:rsidRPr="003C3602">
        <w:rPr>
          <w:rFonts w:asciiTheme="minorHAnsi" w:hAnsiTheme="minorHAnsi" w:cstheme="minorHAnsi"/>
        </w:rPr>
        <w:t>VisitCairngorms</w:t>
      </w:r>
      <w:proofErr w:type="spellEnd"/>
      <w:r w:rsidRPr="003C3602">
        <w:rPr>
          <w:rFonts w:asciiTheme="minorHAnsi" w:hAnsiTheme="minorHAnsi" w:cstheme="minorHAnsi"/>
        </w:rPr>
        <w:t xml:space="preserve"> – support offered towards transition process, channel open for further support/development</w:t>
      </w:r>
    </w:p>
    <w:p w14:paraId="3DA963E2"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Enterprising Aberdeenshire – attended networking event 7.11.24</w:t>
      </w:r>
    </w:p>
    <w:p w14:paraId="2669A37A"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Scottish Rural and Island Transport Committee – Online Café &amp; Chats regularly attended. Info shared to Ballater’s interested transport parties</w:t>
      </w:r>
    </w:p>
    <w:p w14:paraId="3DB15903"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Food Van project applications</w:t>
      </w:r>
    </w:p>
    <w:p w14:paraId="57B08BD3"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Advice and information given someone wanting to start allotments in Ballater</w:t>
      </w:r>
    </w:p>
    <w:p w14:paraId="2AF0FF49" w14:textId="77777777" w:rsidR="000213DA" w:rsidRPr="003C3602" w:rsidRDefault="000213DA" w:rsidP="00055B34">
      <w:pPr>
        <w:pStyle w:val="ListParagraph"/>
        <w:numPr>
          <w:ilvl w:val="0"/>
          <w:numId w:val="26"/>
        </w:numPr>
        <w:ind w:left="697" w:hanging="357"/>
        <w:jc w:val="both"/>
        <w:rPr>
          <w:rFonts w:asciiTheme="minorHAnsi" w:hAnsiTheme="minorHAnsi" w:cstheme="minorHAnsi"/>
        </w:rPr>
      </w:pPr>
      <w:r w:rsidRPr="003C3602">
        <w:rPr>
          <w:rFonts w:asciiTheme="minorHAnsi" w:hAnsiTheme="minorHAnsi" w:cstheme="minorHAnsi"/>
        </w:rPr>
        <w:t xml:space="preserve">Glenmore visitor centre takeover details to Richard </w:t>
      </w:r>
      <w:proofErr w:type="spellStart"/>
      <w:r w:rsidRPr="003C3602">
        <w:rPr>
          <w:rFonts w:asciiTheme="minorHAnsi" w:hAnsiTheme="minorHAnsi" w:cstheme="minorHAnsi"/>
        </w:rPr>
        <w:t>Frimston</w:t>
      </w:r>
      <w:proofErr w:type="spellEnd"/>
      <w:r w:rsidRPr="003C3602">
        <w:rPr>
          <w:rFonts w:asciiTheme="minorHAnsi" w:hAnsiTheme="minorHAnsi" w:cstheme="minorHAnsi"/>
        </w:rPr>
        <w:t>, Ballater</w:t>
      </w:r>
    </w:p>
    <w:p w14:paraId="35EA7E41" w14:textId="4C3C44FE" w:rsidR="00055B34" w:rsidRPr="002213B5" w:rsidRDefault="000213DA" w:rsidP="00055B34">
      <w:pPr>
        <w:pStyle w:val="ListParagraph"/>
        <w:numPr>
          <w:ilvl w:val="0"/>
          <w:numId w:val="26"/>
        </w:numPr>
        <w:ind w:left="697" w:hanging="357"/>
        <w:jc w:val="both"/>
        <w:rPr>
          <w:rFonts w:asciiTheme="minorHAnsi" w:hAnsiTheme="minorHAnsi" w:cstheme="minorHAnsi"/>
        </w:rPr>
      </w:pPr>
      <w:r w:rsidRPr="00055B34">
        <w:rPr>
          <w:rFonts w:asciiTheme="minorHAnsi" w:hAnsiTheme="minorHAnsi" w:cstheme="minorHAnsi"/>
        </w:rPr>
        <w:t>Funding ideas to</w:t>
      </w:r>
      <w:r w:rsidR="00055B34" w:rsidRPr="00055B34">
        <w:rPr>
          <w:rFonts w:asciiTheme="minorHAnsi" w:hAnsiTheme="minorHAnsi" w:cstheme="minorHAnsi"/>
        </w:rPr>
        <w:t xml:space="preserve"> various groups and individuals including, Braemar Primary School, SCDT, BCL, Tok Pod at Aboyne Academy, Strathdon Paths Group, </w:t>
      </w:r>
    </w:p>
    <w:p w14:paraId="01265AE2" w14:textId="67F82684" w:rsidR="000213DA" w:rsidRPr="003C3602" w:rsidRDefault="000213DA" w:rsidP="00055B34">
      <w:pPr>
        <w:pStyle w:val="ListParagraph"/>
        <w:numPr>
          <w:ilvl w:val="0"/>
          <w:numId w:val="24"/>
        </w:numPr>
        <w:ind w:left="357" w:hanging="357"/>
        <w:jc w:val="both"/>
        <w:rPr>
          <w:rFonts w:asciiTheme="minorHAnsi" w:hAnsiTheme="minorHAnsi" w:cstheme="minorHAnsi"/>
        </w:rPr>
      </w:pPr>
      <w:r w:rsidRPr="003C3602">
        <w:rPr>
          <w:rFonts w:asciiTheme="minorHAnsi" w:hAnsiTheme="minorHAnsi" w:cstheme="minorHAnsi"/>
        </w:rPr>
        <w:t>Toasty! Warm Space Ballater – supported funding application from AVA’s CMHWBA Fund to employ facilitator Jan-Mar 25 and Nov-Mar 26.</w:t>
      </w:r>
      <w:r w:rsidR="00A913A6" w:rsidRPr="003C3602">
        <w:rPr>
          <w:rFonts w:asciiTheme="minorHAnsi" w:hAnsiTheme="minorHAnsi" w:cstheme="minorHAnsi"/>
        </w:rPr>
        <w:t xml:space="preserve"> </w:t>
      </w:r>
      <w:r w:rsidRPr="003C3602">
        <w:rPr>
          <w:rFonts w:asciiTheme="minorHAnsi" w:hAnsiTheme="minorHAnsi" w:cstheme="minorHAnsi"/>
        </w:rPr>
        <w:t xml:space="preserve"> Enabled increased engagement with community through leaflet design and drop, working with Ballater Pantry and further engagements with support services including technology support, SWACAB and visits from MSP and MP planned for Feb. </w:t>
      </w:r>
      <w:r w:rsidR="00A913A6" w:rsidRPr="003C3602">
        <w:rPr>
          <w:rFonts w:asciiTheme="minorHAnsi" w:hAnsiTheme="minorHAnsi" w:cstheme="minorHAnsi"/>
        </w:rPr>
        <w:t xml:space="preserve"> </w:t>
      </w:r>
      <w:r w:rsidRPr="003C3602">
        <w:rPr>
          <w:rFonts w:asciiTheme="minorHAnsi" w:hAnsiTheme="minorHAnsi" w:cstheme="minorHAnsi"/>
        </w:rPr>
        <w:t>Transport issues identified for development.</w:t>
      </w:r>
    </w:p>
    <w:p w14:paraId="174A6897" w14:textId="28F4101B" w:rsidR="00A913A6" w:rsidRPr="003C3602" w:rsidRDefault="00A913A6" w:rsidP="00055B34">
      <w:pPr>
        <w:pStyle w:val="ListParagraph"/>
        <w:numPr>
          <w:ilvl w:val="0"/>
          <w:numId w:val="24"/>
        </w:numPr>
        <w:ind w:left="357" w:hanging="357"/>
        <w:jc w:val="both"/>
        <w:rPr>
          <w:rFonts w:asciiTheme="minorHAnsi" w:hAnsiTheme="minorHAnsi" w:cstheme="minorHAnsi"/>
        </w:rPr>
      </w:pPr>
      <w:r w:rsidRPr="003C3602">
        <w:rPr>
          <w:rFonts w:asciiTheme="minorHAnsi" w:hAnsiTheme="minorHAnsi" w:cstheme="minorHAnsi"/>
        </w:rPr>
        <w:t>Established a homeworkers hub in Ballater.  Funded by CLV. Three events to date, in September (Ballater); November (Dinnet) and January (Strathdon). Attendees varied from 2-12 but each session valuable in terms of networking, connecting people and sharing info regarding Cairngorms 2030. Final event planned Braemar Spring 2025, hopefully with CNPA (2030) presence/input.</w:t>
      </w:r>
    </w:p>
    <w:p w14:paraId="1D28E185" w14:textId="77777777" w:rsidR="00A913A6" w:rsidRPr="003C3602" w:rsidRDefault="00A913A6" w:rsidP="00055B34">
      <w:pPr>
        <w:pStyle w:val="ListParagraph"/>
        <w:numPr>
          <w:ilvl w:val="0"/>
          <w:numId w:val="24"/>
        </w:numPr>
        <w:ind w:left="357" w:hanging="357"/>
        <w:jc w:val="both"/>
        <w:rPr>
          <w:rFonts w:asciiTheme="minorHAnsi" w:hAnsiTheme="minorHAnsi" w:cstheme="minorHAnsi"/>
        </w:rPr>
      </w:pPr>
      <w:r w:rsidRPr="003C3602">
        <w:rPr>
          <w:rFonts w:asciiTheme="minorHAnsi" w:hAnsiTheme="minorHAnsi" w:cstheme="minorHAnsi"/>
        </w:rPr>
        <w:t>Contact made with B&amp;C Community Council Secretary and other interested individuals/groups to indicate potential and MAP’s availability to assist</w:t>
      </w:r>
    </w:p>
    <w:p w14:paraId="35FF45E3" w14:textId="44606CCE" w:rsidR="00A913A6" w:rsidRPr="003C3602" w:rsidRDefault="00A913A6" w:rsidP="00055B34">
      <w:pPr>
        <w:pStyle w:val="ListParagraph"/>
        <w:numPr>
          <w:ilvl w:val="0"/>
          <w:numId w:val="24"/>
        </w:numPr>
        <w:ind w:left="357" w:hanging="357"/>
        <w:jc w:val="both"/>
        <w:rPr>
          <w:rFonts w:asciiTheme="minorHAnsi" w:hAnsiTheme="minorHAnsi" w:cstheme="minorHAnsi"/>
        </w:rPr>
      </w:pPr>
      <w:r w:rsidRPr="003C3602">
        <w:rPr>
          <w:rFonts w:asciiTheme="minorHAnsi" w:hAnsiTheme="minorHAnsi" w:cstheme="minorHAnsi"/>
        </w:rPr>
        <w:t>Joined Visit Ballater as a member</w:t>
      </w:r>
    </w:p>
    <w:p w14:paraId="3892402B" w14:textId="759268A5" w:rsidR="00A913A6" w:rsidRPr="003C3602" w:rsidRDefault="00A913A6" w:rsidP="00055B34">
      <w:pPr>
        <w:pStyle w:val="Normal-bodycopy"/>
        <w:numPr>
          <w:ilvl w:val="0"/>
          <w:numId w:val="24"/>
        </w:numPr>
        <w:spacing w:line="240" w:lineRule="auto"/>
        <w:ind w:left="357" w:hanging="357"/>
        <w:jc w:val="both"/>
        <w:rPr>
          <w:rFonts w:asciiTheme="minorHAnsi" w:hAnsiTheme="minorHAnsi" w:cstheme="minorHAnsi"/>
          <w:szCs w:val="24"/>
        </w:rPr>
      </w:pPr>
      <w:r w:rsidRPr="003C3602">
        <w:rPr>
          <w:rFonts w:asciiTheme="minorHAnsi" w:hAnsiTheme="minorHAnsi" w:cstheme="minorHAnsi"/>
          <w:szCs w:val="24"/>
        </w:rPr>
        <w:lastRenderedPageBreak/>
        <w:t>Establishing a Build Your Business Trail in Ballater.  The Summer Trail was a great success with 22 participants/models, 7 of those displayed in the CNPA public area of the Albert Hall, rest across village shopping area; 60 paper trail lists uplifted from CNPA area.  A Festive Lego event culminated in an exhibition in CNPA public area on Nov 30 (Ballater Winter Festival), space shared with CNPA engagement staff. Est 350 visitors and great contacts/working relationships established.</w:t>
      </w:r>
    </w:p>
    <w:p w14:paraId="63D358A1" w14:textId="285C67A8" w:rsidR="00A913A6" w:rsidRPr="003C3602" w:rsidRDefault="00A913A6" w:rsidP="00055B34">
      <w:pPr>
        <w:pStyle w:val="ListParagraph"/>
        <w:numPr>
          <w:ilvl w:val="0"/>
          <w:numId w:val="24"/>
        </w:numPr>
        <w:ind w:left="357" w:hanging="357"/>
        <w:jc w:val="both"/>
        <w:rPr>
          <w:rFonts w:asciiTheme="minorHAnsi" w:hAnsiTheme="minorHAnsi" w:cstheme="minorHAnsi"/>
        </w:rPr>
      </w:pPr>
      <w:r w:rsidRPr="003C3602">
        <w:rPr>
          <w:rFonts w:asciiTheme="minorHAnsi" w:hAnsiTheme="minorHAnsi" w:cstheme="minorHAnsi"/>
        </w:rPr>
        <w:t>Shared relevant information to communities via the MAP weekly bulletin sent to 550 individuals/groups with Cairngorm area related items included.</w:t>
      </w:r>
    </w:p>
    <w:p w14:paraId="21051CB3" w14:textId="20B5C09A" w:rsidR="00A913A6" w:rsidRPr="003C3602" w:rsidRDefault="00A913A6" w:rsidP="00055B34">
      <w:pPr>
        <w:pStyle w:val="ListParagraph"/>
        <w:numPr>
          <w:ilvl w:val="0"/>
          <w:numId w:val="24"/>
        </w:numPr>
        <w:ind w:left="357" w:hanging="357"/>
        <w:jc w:val="both"/>
        <w:rPr>
          <w:rFonts w:asciiTheme="minorHAnsi" w:hAnsiTheme="minorHAnsi" w:cstheme="minorHAnsi"/>
        </w:rPr>
      </w:pPr>
      <w:r w:rsidRPr="003C3602">
        <w:rPr>
          <w:rFonts w:asciiTheme="minorHAnsi" w:hAnsiTheme="minorHAnsi" w:cstheme="minorHAnsi"/>
        </w:rPr>
        <w:t>MAP supported various Park Authority led initiatives through membership of associated working groups</w:t>
      </w:r>
      <w:r w:rsidR="003C3602" w:rsidRPr="003C3602">
        <w:rPr>
          <w:rFonts w:asciiTheme="minorHAnsi" w:hAnsiTheme="minorHAnsi" w:cstheme="minorHAnsi"/>
        </w:rPr>
        <w:t>:</w:t>
      </w:r>
    </w:p>
    <w:p w14:paraId="49683756" w14:textId="77777777" w:rsidR="003C3602" w:rsidRPr="003C3602" w:rsidRDefault="003C3602" w:rsidP="00055B34">
      <w:pPr>
        <w:pStyle w:val="ListParagraph"/>
        <w:numPr>
          <w:ilvl w:val="1"/>
          <w:numId w:val="24"/>
        </w:numPr>
        <w:ind w:left="964" w:hanging="567"/>
        <w:jc w:val="both"/>
        <w:rPr>
          <w:rFonts w:asciiTheme="minorHAnsi" w:hAnsiTheme="minorHAnsi" w:cstheme="minorHAnsi"/>
        </w:rPr>
      </w:pPr>
      <w:r w:rsidRPr="003C3602">
        <w:rPr>
          <w:rFonts w:asciiTheme="minorHAnsi" w:hAnsiTheme="minorHAnsi" w:cstheme="minorHAnsi"/>
        </w:rPr>
        <w:t>Representative from MAP Board on the Cairngorm Future Land Use Project</w:t>
      </w:r>
    </w:p>
    <w:p w14:paraId="3E1FC56C" w14:textId="65E8D715" w:rsidR="003C3602" w:rsidRPr="003C3602" w:rsidRDefault="003C3602" w:rsidP="00055B34">
      <w:pPr>
        <w:pStyle w:val="ListParagraph"/>
        <w:numPr>
          <w:ilvl w:val="1"/>
          <w:numId w:val="24"/>
        </w:numPr>
        <w:ind w:left="964" w:hanging="567"/>
        <w:jc w:val="both"/>
        <w:rPr>
          <w:rFonts w:asciiTheme="minorHAnsi" w:hAnsiTheme="minorHAnsi" w:cstheme="minorHAnsi"/>
        </w:rPr>
      </w:pPr>
      <w:r w:rsidRPr="003C3602">
        <w:rPr>
          <w:rFonts w:asciiTheme="minorHAnsi" w:hAnsiTheme="minorHAnsi" w:cstheme="minorHAnsi"/>
        </w:rPr>
        <w:t>Representative from MAP Board on the Cairngorms Nature Reps group.</w:t>
      </w:r>
    </w:p>
    <w:p w14:paraId="63E58F48" w14:textId="2ACC9C64" w:rsidR="003C3602" w:rsidRPr="003C3602" w:rsidRDefault="003C3602" w:rsidP="00055B34">
      <w:pPr>
        <w:pStyle w:val="ListParagraph"/>
        <w:numPr>
          <w:ilvl w:val="1"/>
          <w:numId w:val="24"/>
        </w:numPr>
        <w:ind w:left="964" w:hanging="567"/>
        <w:jc w:val="both"/>
        <w:rPr>
          <w:rFonts w:asciiTheme="minorHAnsi" w:hAnsiTheme="minorHAnsi" w:cstheme="minorHAnsi"/>
        </w:rPr>
      </w:pPr>
      <w:r w:rsidRPr="003C3602">
        <w:rPr>
          <w:rFonts w:asciiTheme="minorHAnsi" w:hAnsiTheme="minorHAnsi" w:cstheme="minorHAnsi"/>
        </w:rPr>
        <w:t>Representative from MAP Board is a member of Cairngorms Business Partnership and attend their meetings.</w:t>
      </w:r>
    </w:p>
    <w:p w14:paraId="10BE7119" w14:textId="78B6AF32" w:rsidR="003C3602" w:rsidRPr="003C3602" w:rsidRDefault="003C3602" w:rsidP="00055B34">
      <w:pPr>
        <w:pStyle w:val="ListParagraph"/>
        <w:numPr>
          <w:ilvl w:val="1"/>
          <w:numId w:val="24"/>
        </w:numPr>
        <w:ind w:left="964" w:hanging="567"/>
        <w:jc w:val="both"/>
        <w:rPr>
          <w:rFonts w:asciiTheme="minorHAnsi" w:hAnsiTheme="minorHAnsi" w:cstheme="minorHAnsi"/>
        </w:rPr>
      </w:pPr>
      <w:r w:rsidRPr="003C3602">
        <w:rPr>
          <w:rFonts w:asciiTheme="minorHAnsi" w:hAnsiTheme="minorHAnsi" w:cstheme="minorHAnsi"/>
        </w:rPr>
        <w:t>Representative from MAP Board sat on Cairngorm Communities Group which is temporarily suspended.</w:t>
      </w:r>
    </w:p>
    <w:p w14:paraId="55154D89" w14:textId="4C1B1CBC" w:rsidR="003C3602" w:rsidRPr="003C3602" w:rsidRDefault="003C3602" w:rsidP="00055B34">
      <w:pPr>
        <w:pStyle w:val="ListParagraph"/>
        <w:numPr>
          <w:ilvl w:val="1"/>
          <w:numId w:val="24"/>
        </w:numPr>
        <w:ind w:left="964" w:hanging="567"/>
        <w:jc w:val="both"/>
        <w:rPr>
          <w:rFonts w:asciiTheme="minorHAnsi" w:hAnsiTheme="minorHAnsi" w:cstheme="minorHAnsi"/>
        </w:rPr>
      </w:pPr>
      <w:r w:rsidRPr="003C3602">
        <w:rPr>
          <w:rFonts w:asciiTheme="minorHAnsi" w:hAnsiTheme="minorHAnsi" w:cstheme="minorHAnsi"/>
        </w:rPr>
        <w:t xml:space="preserve">MAP attended </w:t>
      </w:r>
      <w:proofErr w:type="spellStart"/>
      <w:r w:rsidRPr="003C3602">
        <w:rPr>
          <w:rFonts w:asciiTheme="minorHAnsi" w:hAnsiTheme="minorHAnsi" w:cstheme="minorHAnsi"/>
        </w:rPr>
        <w:t>AoCC</w:t>
      </w:r>
      <w:proofErr w:type="spellEnd"/>
      <w:r w:rsidRPr="003C3602">
        <w:rPr>
          <w:rFonts w:asciiTheme="minorHAnsi" w:hAnsiTheme="minorHAnsi" w:cstheme="minorHAnsi"/>
        </w:rPr>
        <w:t xml:space="preserve"> EGM as a board member.  </w:t>
      </w:r>
      <w:proofErr w:type="spellStart"/>
      <w:r w:rsidRPr="003C3602">
        <w:rPr>
          <w:rFonts w:asciiTheme="minorHAnsi" w:hAnsiTheme="minorHAnsi" w:cstheme="minorHAnsi"/>
        </w:rPr>
        <w:t>AoCC</w:t>
      </w:r>
      <w:proofErr w:type="spellEnd"/>
      <w:r w:rsidRPr="003C3602">
        <w:rPr>
          <w:rFonts w:asciiTheme="minorHAnsi" w:hAnsiTheme="minorHAnsi" w:cstheme="minorHAnsi"/>
        </w:rPr>
        <w:t xml:space="preserve"> has now ceased, and money held has been distributed to MAP and VABS to be ring-fenced for the purpose of supporting the 21 community councils across the Park in future to re-engage in a cross-Park network of community representation</w:t>
      </w:r>
      <w:r w:rsidR="00271473">
        <w:rPr>
          <w:rFonts w:asciiTheme="minorHAnsi" w:hAnsiTheme="minorHAnsi" w:cstheme="minorHAnsi"/>
        </w:rPr>
        <w:t>.</w:t>
      </w:r>
    </w:p>
    <w:p w14:paraId="089A54F4" w14:textId="172EF8D3" w:rsidR="003C3602" w:rsidRPr="003C3602" w:rsidRDefault="003C3602" w:rsidP="00A268B0">
      <w:pPr>
        <w:pStyle w:val="ListParagraph"/>
        <w:numPr>
          <w:ilvl w:val="0"/>
          <w:numId w:val="24"/>
        </w:numPr>
        <w:ind w:left="567" w:hanging="567"/>
        <w:jc w:val="both"/>
        <w:rPr>
          <w:rFonts w:asciiTheme="minorHAnsi" w:hAnsiTheme="minorHAnsi" w:cstheme="minorHAnsi"/>
        </w:rPr>
      </w:pPr>
      <w:r w:rsidRPr="003C3602">
        <w:rPr>
          <w:rFonts w:asciiTheme="minorHAnsi" w:hAnsiTheme="minorHAnsi" w:cstheme="minorHAnsi"/>
        </w:rPr>
        <w:t xml:space="preserve">We </w:t>
      </w:r>
      <w:r w:rsidR="00271473">
        <w:rPr>
          <w:rFonts w:asciiTheme="minorHAnsi" w:hAnsiTheme="minorHAnsi" w:cstheme="minorHAnsi"/>
        </w:rPr>
        <w:t xml:space="preserve">made contact with </w:t>
      </w:r>
      <w:proofErr w:type="spellStart"/>
      <w:r w:rsidR="00271473">
        <w:rPr>
          <w:rFonts w:asciiTheme="minorHAnsi" w:hAnsiTheme="minorHAnsi" w:cstheme="minorHAnsi"/>
        </w:rPr>
        <w:t>Glenshee</w:t>
      </w:r>
      <w:proofErr w:type="spellEnd"/>
      <w:r w:rsidR="00271473">
        <w:rPr>
          <w:rFonts w:asciiTheme="minorHAnsi" w:hAnsiTheme="minorHAnsi" w:cstheme="minorHAnsi"/>
        </w:rPr>
        <w:t xml:space="preserve"> Ski Centre and Mount Blair CDT and </w:t>
      </w:r>
      <w:proofErr w:type="spellStart"/>
      <w:r w:rsidR="00271473">
        <w:rPr>
          <w:rFonts w:asciiTheme="minorHAnsi" w:hAnsiTheme="minorHAnsi" w:cstheme="minorHAnsi"/>
        </w:rPr>
        <w:t>Stratharle</w:t>
      </w:r>
      <w:proofErr w:type="spellEnd"/>
      <w:r w:rsidR="00271473">
        <w:rPr>
          <w:rFonts w:asciiTheme="minorHAnsi" w:hAnsiTheme="minorHAnsi" w:cstheme="minorHAnsi"/>
        </w:rPr>
        <w:t xml:space="preserve"> Tourist Association </w:t>
      </w:r>
      <w:r w:rsidRPr="003C3602">
        <w:rPr>
          <w:rFonts w:asciiTheme="minorHAnsi" w:hAnsiTheme="minorHAnsi" w:cstheme="minorHAnsi"/>
        </w:rPr>
        <w:t>communities to better understand emerging issues</w:t>
      </w:r>
      <w:r w:rsidR="00271473">
        <w:rPr>
          <w:rFonts w:asciiTheme="minorHAnsi" w:hAnsiTheme="minorHAnsi" w:cstheme="minorHAnsi"/>
        </w:rPr>
        <w:t xml:space="preserve"> </w:t>
      </w:r>
      <w:r w:rsidR="00271473" w:rsidRPr="003C3602">
        <w:rPr>
          <w:rFonts w:asciiTheme="minorHAnsi" w:hAnsiTheme="minorHAnsi" w:cstheme="minorHAnsi"/>
        </w:rPr>
        <w:t>with</w:t>
      </w:r>
      <w:r w:rsidR="00271473">
        <w:rPr>
          <w:rFonts w:asciiTheme="minorHAnsi" w:hAnsiTheme="minorHAnsi" w:cstheme="minorHAnsi"/>
        </w:rPr>
        <w:t>in the</w:t>
      </w:r>
      <w:r w:rsidR="00271473" w:rsidRPr="003C3602">
        <w:rPr>
          <w:rFonts w:asciiTheme="minorHAnsi" w:hAnsiTheme="minorHAnsi" w:cstheme="minorHAnsi"/>
        </w:rPr>
        <w:t xml:space="preserve"> </w:t>
      </w:r>
      <w:proofErr w:type="spellStart"/>
      <w:r w:rsidR="00271473" w:rsidRPr="003C3602">
        <w:rPr>
          <w:rFonts w:asciiTheme="minorHAnsi" w:hAnsiTheme="minorHAnsi" w:cstheme="minorHAnsi"/>
        </w:rPr>
        <w:t>Glenshee</w:t>
      </w:r>
      <w:proofErr w:type="spellEnd"/>
      <w:r w:rsidR="00271473" w:rsidRPr="003C3602">
        <w:rPr>
          <w:rFonts w:asciiTheme="minorHAnsi" w:hAnsiTheme="minorHAnsi" w:cstheme="minorHAnsi"/>
        </w:rPr>
        <w:t xml:space="preserve"> area</w:t>
      </w:r>
      <w:r w:rsidR="00271473">
        <w:rPr>
          <w:rFonts w:asciiTheme="minorHAnsi" w:hAnsiTheme="minorHAnsi" w:cstheme="minorHAnsi"/>
        </w:rPr>
        <w:t>.</w:t>
      </w:r>
    </w:p>
    <w:p w14:paraId="013069ED" w14:textId="77777777" w:rsidR="00FF23D7" w:rsidRDefault="00FF23D7" w:rsidP="00055B34">
      <w:pPr>
        <w:spacing w:after="0" w:line="240" w:lineRule="auto"/>
        <w:ind w:left="720" w:hanging="720"/>
        <w:jc w:val="both"/>
        <w:rPr>
          <w:rFonts w:cstheme="minorHAnsi"/>
          <w:b/>
          <w:sz w:val="24"/>
          <w:szCs w:val="24"/>
        </w:rPr>
      </w:pPr>
    </w:p>
    <w:p w14:paraId="3D4EA025" w14:textId="77777777" w:rsidR="009B1EBE" w:rsidRPr="003C3602" w:rsidRDefault="009B1EBE" w:rsidP="009B1EBE">
      <w:pPr>
        <w:spacing w:after="0" w:line="240" w:lineRule="auto"/>
        <w:ind w:left="720" w:hanging="720"/>
        <w:jc w:val="both"/>
        <w:rPr>
          <w:rFonts w:cstheme="minorHAnsi"/>
          <w:b/>
          <w:sz w:val="24"/>
          <w:szCs w:val="24"/>
        </w:rPr>
      </w:pPr>
      <w:r w:rsidRPr="003C3602">
        <w:rPr>
          <w:rFonts w:cstheme="minorHAnsi"/>
          <w:b/>
          <w:sz w:val="24"/>
          <w:szCs w:val="24"/>
        </w:rPr>
        <w:t>Braemar Hydro Community Fund</w:t>
      </w:r>
    </w:p>
    <w:p w14:paraId="0C62855C" w14:textId="77777777" w:rsidR="009B1EBE" w:rsidRPr="003C3602" w:rsidRDefault="009B1EBE" w:rsidP="009B1EBE">
      <w:pPr>
        <w:spacing w:after="0" w:line="240" w:lineRule="auto"/>
        <w:jc w:val="both"/>
        <w:rPr>
          <w:rFonts w:cstheme="minorHAnsi"/>
          <w:bCs/>
          <w:sz w:val="24"/>
          <w:szCs w:val="24"/>
        </w:rPr>
      </w:pPr>
      <w:r w:rsidRPr="003C3602">
        <w:rPr>
          <w:rFonts w:cstheme="minorHAnsi"/>
          <w:bCs/>
          <w:sz w:val="24"/>
          <w:szCs w:val="24"/>
        </w:rPr>
        <w:t>MAP administer the Braemar Hydro Community Fund, liaising with the chair, panel, and applicants.</w:t>
      </w:r>
    </w:p>
    <w:p w14:paraId="78078D0F" w14:textId="3F2F98F1" w:rsidR="009B1EBE" w:rsidRDefault="009B1EBE">
      <w:pPr>
        <w:rPr>
          <w:rFonts w:cstheme="minorHAnsi"/>
          <w:b/>
          <w:sz w:val="24"/>
          <w:szCs w:val="24"/>
        </w:rPr>
      </w:pPr>
    </w:p>
    <w:p w14:paraId="210506FF" w14:textId="7B188DDF" w:rsidR="00271473" w:rsidRPr="009B1EBE" w:rsidRDefault="00FF23D7" w:rsidP="009B1EBE">
      <w:pPr>
        <w:spacing w:after="0" w:line="240" w:lineRule="auto"/>
        <w:ind w:left="720" w:hanging="720"/>
        <w:jc w:val="both"/>
        <w:rPr>
          <w:rFonts w:cstheme="minorHAnsi"/>
          <w:b/>
          <w:sz w:val="24"/>
          <w:szCs w:val="24"/>
        </w:rPr>
      </w:pPr>
      <w:r w:rsidRPr="009B1EBE">
        <w:rPr>
          <w:rFonts w:cstheme="minorHAnsi"/>
          <w:b/>
          <w:sz w:val="24"/>
          <w:szCs w:val="24"/>
        </w:rPr>
        <w:t>Homeworkers Hubs</w:t>
      </w:r>
    </w:p>
    <w:p w14:paraId="05E1E8C9" w14:textId="1789F938" w:rsidR="006460F3" w:rsidRPr="009B1EBE" w:rsidRDefault="006460F3" w:rsidP="009B1EBE">
      <w:pPr>
        <w:spacing w:after="0" w:line="240" w:lineRule="auto"/>
        <w:jc w:val="both"/>
        <w:rPr>
          <w:rStyle w:val="Emphasis"/>
          <w:rFonts w:asciiTheme="minorHAnsi" w:hAnsiTheme="minorHAnsi" w:cstheme="minorHAnsi"/>
          <w:i w:val="0"/>
          <w:iCs w:val="0"/>
          <w:szCs w:val="24"/>
        </w:rPr>
      </w:pPr>
      <w:r w:rsidRPr="009B1EBE">
        <w:rPr>
          <w:rStyle w:val="Emphasis"/>
          <w:rFonts w:asciiTheme="minorHAnsi" w:hAnsiTheme="minorHAnsi" w:cstheme="minorHAnsi"/>
          <w:i w:val="0"/>
          <w:iCs w:val="0"/>
          <w:szCs w:val="24"/>
        </w:rPr>
        <w:t>Our first event held at Ballater’s Rothesay Rooms on Wednesday 4</w:t>
      </w:r>
      <w:r w:rsidRPr="009B1EBE">
        <w:rPr>
          <w:rStyle w:val="Emphasis"/>
          <w:rFonts w:asciiTheme="minorHAnsi" w:hAnsiTheme="minorHAnsi" w:cstheme="minorHAnsi"/>
          <w:i w:val="0"/>
          <w:iCs w:val="0"/>
          <w:szCs w:val="24"/>
          <w:vertAlign w:val="superscript"/>
        </w:rPr>
        <w:t>th</w:t>
      </w:r>
      <w:r w:rsidRPr="009B1EBE">
        <w:rPr>
          <w:rStyle w:val="Emphasis"/>
          <w:rFonts w:asciiTheme="minorHAnsi" w:hAnsiTheme="minorHAnsi" w:cstheme="minorHAnsi"/>
          <w:i w:val="0"/>
          <w:iCs w:val="0"/>
          <w:szCs w:val="24"/>
        </w:rPr>
        <w:t xml:space="preserve"> September attracted two attendees plus one entrepreneurial home-schooler</w:t>
      </w:r>
      <w:r w:rsidR="009B1EBE" w:rsidRPr="009B1EBE">
        <w:rPr>
          <w:rStyle w:val="Emphasis"/>
          <w:rFonts w:asciiTheme="minorHAnsi" w:hAnsiTheme="minorHAnsi" w:cstheme="minorHAnsi"/>
          <w:i w:val="0"/>
          <w:iCs w:val="0"/>
          <w:szCs w:val="24"/>
        </w:rPr>
        <w:t>.  One person emailed asking to be kept informed of future events, and a few people also indicated a similar interest on Facebook posts/ads.  One also made the suggestion that the timing of 10-12 was perhaps not convenient for those homeworkers who were tied to certain hours, and that a lunchtime slot may be better.</w:t>
      </w:r>
    </w:p>
    <w:p w14:paraId="7E4DAEA4" w14:textId="77777777" w:rsidR="009B1EBE" w:rsidRPr="009B1EBE" w:rsidRDefault="009B1EBE" w:rsidP="009B1EBE">
      <w:pPr>
        <w:spacing w:after="0" w:line="240" w:lineRule="auto"/>
        <w:jc w:val="both"/>
        <w:rPr>
          <w:rStyle w:val="Emphasis"/>
          <w:rFonts w:asciiTheme="minorHAnsi" w:hAnsiTheme="minorHAnsi" w:cstheme="minorHAnsi"/>
          <w:i w:val="0"/>
          <w:iCs w:val="0"/>
          <w:szCs w:val="24"/>
        </w:rPr>
      </w:pPr>
      <w:r w:rsidRPr="009B1EBE">
        <w:rPr>
          <w:rStyle w:val="Emphasis"/>
          <w:rFonts w:asciiTheme="minorHAnsi" w:hAnsiTheme="minorHAnsi" w:cstheme="minorHAnsi"/>
          <w:i w:val="0"/>
          <w:iCs w:val="0"/>
          <w:szCs w:val="24"/>
        </w:rPr>
        <w:t>A second Hub took place on November 6</w:t>
      </w:r>
      <w:r w:rsidRPr="009B1EBE">
        <w:rPr>
          <w:rStyle w:val="Emphasis"/>
          <w:rFonts w:asciiTheme="minorHAnsi" w:hAnsiTheme="minorHAnsi" w:cstheme="minorHAnsi"/>
          <w:i w:val="0"/>
          <w:iCs w:val="0"/>
          <w:szCs w:val="24"/>
          <w:vertAlign w:val="superscript"/>
        </w:rPr>
        <w:t>th</w:t>
      </w:r>
      <w:r w:rsidRPr="009B1EBE">
        <w:rPr>
          <w:rStyle w:val="Emphasis"/>
          <w:rFonts w:asciiTheme="minorHAnsi" w:hAnsiTheme="minorHAnsi" w:cstheme="minorHAnsi"/>
          <w:i w:val="0"/>
          <w:iCs w:val="0"/>
          <w:szCs w:val="24"/>
        </w:rPr>
        <w:t xml:space="preserve"> in Dinnet (Loch Kinord Hotel), this time from 12-2pm and the attendance of 10 individuals (plus a baby!) perhaps proved that lunchtimes are better in terms of people’s ability to attend.</w:t>
      </w:r>
    </w:p>
    <w:p w14:paraId="36A1F556" w14:textId="6E674102" w:rsidR="009B1EBE" w:rsidRPr="009B1EBE" w:rsidRDefault="009B1EBE" w:rsidP="009B1EBE">
      <w:pPr>
        <w:spacing w:after="0" w:line="240" w:lineRule="auto"/>
        <w:jc w:val="both"/>
        <w:rPr>
          <w:rFonts w:cstheme="minorHAnsi"/>
          <w:sz w:val="24"/>
          <w:szCs w:val="24"/>
        </w:rPr>
      </w:pPr>
      <w:r w:rsidRPr="009B1EBE">
        <w:rPr>
          <w:rStyle w:val="Emphasis"/>
          <w:rFonts w:asciiTheme="minorHAnsi" w:hAnsiTheme="minorHAnsi" w:cstheme="minorHAnsi"/>
          <w:i w:val="0"/>
          <w:iCs w:val="0"/>
          <w:szCs w:val="24"/>
        </w:rPr>
        <w:t xml:space="preserve">One participant from Logie Coldstone also mentioned that moves were afoot </w:t>
      </w:r>
      <w:proofErr w:type="spellStart"/>
      <w:proofErr w:type="gramStart"/>
      <w:r w:rsidRPr="009B1EBE">
        <w:rPr>
          <w:rStyle w:val="Emphasis"/>
          <w:rFonts w:asciiTheme="minorHAnsi" w:hAnsiTheme="minorHAnsi" w:cstheme="minorHAnsi"/>
          <w:i w:val="0"/>
          <w:iCs w:val="0"/>
          <w:szCs w:val="24"/>
        </w:rPr>
        <w:t>their</w:t>
      </w:r>
      <w:proofErr w:type="spellEnd"/>
      <w:proofErr w:type="gramEnd"/>
      <w:r w:rsidRPr="009B1EBE">
        <w:rPr>
          <w:rStyle w:val="Emphasis"/>
          <w:rFonts w:asciiTheme="minorHAnsi" w:hAnsiTheme="minorHAnsi" w:cstheme="minorHAnsi"/>
          <w:i w:val="0"/>
          <w:iCs w:val="0"/>
          <w:szCs w:val="24"/>
        </w:rPr>
        <w:t xml:space="preserve"> to create a co-working space in the village hall there. Support and advice were offered, but it seems the notion of coworking/connecting homeworkers is certainly gathering pace in the Eastern Cairngorms area</w:t>
      </w:r>
    </w:p>
    <w:p w14:paraId="2A9A2074" w14:textId="77777777" w:rsidR="00271473" w:rsidRPr="009B1EBE" w:rsidRDefault="00271473" w:rsidP="009B1EBE">
      <w:pPr>
        <w:spacing w:after="0" w:line="240" w:lineRule="auto"/>
        <w:ind w:hanging="720"/>
        <w:jc w:val="both"/>
        <w:rPr>
          <w:rFonts w:cstheme="minorHAnsi"/>
          <w:b/>
          <w:sz w:val="24"/>
          <w:szCs w:val="24"/>
        </w:rPr>
      </w:pPr>
    </w:p>
    <w:p w14:paraId="6D37354F" w14:textId="73413CC1" w:rsidR="00FF23D7" w:rsidRPr="003C3602" w:rsidRDefault="00BB73A5" w:rsidP="00055B34">
      <w:pPr>
        <w:spacing w:after="0" w:line="240" w:lineRule="auto"/>
        <w:jc w:val="both"/>
        <w:rPr>
          <w:rFonts w:cstheme="minorHAnsi"/>
          <w:b/>
          <w:sz w:val="24"/>
          <w:szCs w:val="24"/>
        </w:rPr>
      </w:pPr>
      <w:r w:rsidRPr="003C3602">
        <w:rPr>
          <w:rFonts w:cstheme="minorHAnsi"/>
          <w:b/>
          <w:sz w:val="24"/>
          <w:szCs w:val="24"/>
        </w:rPr>
        <w:lastRenderedPageBreak/>
        <w:t xml:space="preserve">Marr Food </w:t>
      </w:r>
      <w:r w:rsidR="00FF23D7" w:rsidRPr="003C3602">
        <w:rPr>
          <w:rFonts w:cstheme="minorHAnsi"/>
          <w:b/>
          <w:sz w:val="24"/>
          <w:szCs w:val="24"/>
        </w:rPr>
        <w:t xml:space="preserve">Project </w:t>
      </w:r>
      <w:r w:rsidR="005978C5" w:rsidRPr="003C3602">
        <w:rPr>
          <w:rFonts w:cstheme="minorHAnsi"/>
          <w:b/>
          <w:sz w:val="24"/>
          <w:szCs w:val="24"/>
        </w:rPr>
        <w:t>– supported by Board member, Janice Smith</w:t>
      </w:r>
    </w:p>
    <w:p w14:paraId="30CEC687" w14:textId="72AF5EF9" w:rsidR="00FF23D7" w:rsidRPr="003C3602" w:rsidRDefault="00FF23D7" w:rsidP="00415647">
      <w:pPr>
        <w:spacing w:after="0" w:line="240" w:lineRule="auto"/>
        <w:jc w:val="both"/>
        <w:rPr>
          <w:rFonts w:cstheme="minorHAnsi"/>
          <w:bCs/>
          <w:sz w:val="24"/>
          <w:szCs w:val="24"/>
        </w:rPr>
      </w:pPr>
      <w:r w:rsidRPr="003C3602">
        <w:rPr>
          <w:rFonts w:cstheme="minorHAnsi"/>
          <w:bCs/>
          <w:sz w:val="24"/>
          <w:szCs w:val="24"/>
        </w:rPr>
        <w:t xml:space="preserve">Last </w:t>
      </w:r>
      <w:proofErr w:type="spellStart"/>
      <w:r w:rsidRPr="003C3602">
        <w:rPr>
          <w:rFonts w:cstheme="minorHAnsi"/>
          <w:bCs/>
          <w:sz w:val="24"/>
          <w:szCs w:val="24"/>
        </w:rPr>
        <w:t>years</w:t>
      </w:r>
      <w:proofErr w:type="spellEnd"/>
      <w:r w:rsidRPr="003C3602">
        <w:rPr>
          <w:rFonts w:cstheme="minorHAnsi"/>
          <w:bCs/>
          <w:sz w:val="24"/>
          <w:szCs w:val="24"/>
        </w:rPr>
        <w:t xml:space="preserve"> future plans of employing a Food Project Co-Ordinator have been realised and a Development Officer began this work in January through funding received from Marr Poverty Alleviation Fund.</w:t>
      </w:r>
    </w:p>
    <w:p w14:paraId="0417F4E4" w14:textId="77777777" w:rsidR="00FF23D7" w:rsidRPr="003C3602" w:rsidRDefault="00FF23D7" w:rsidP="00415647">
      <w:pPr>
        <w:spacing w:after="0" w:line="240" w:lineRule="auto"/>
        <w:ind w:hanging="720"/>
        <w:jc w:val="both"/>
        <w:rPr>
          <w:rFonts w:cstheme="minorHAnsi"/>
          <w:b/>
          <w:sz w:val="24"/>
          <w:szCs w:val="24"/>
        </w:rPr>
      </w:pPr>
    </w:p>
    <w:p w14:paraId="746EE552" w14:textId="5D608302" w:rsidR="00BB73A5" w:rsidRPr="003C3602" w:rsidRDefault="00666B08" w:rsidP="00415647">
      <w:pPr>
        <w:spacing w:after="0" w:line="240" w:lineRule="auto"/>
        <w:jc w:val="both"/>
        <w:rPr>
          <w:rFonts w:cstheme="minorHAnsi"/>
          <w:bCs/>
          <w:sz w:val="24"/>
          <w:szCs w:val="24"/>
        </w:rPr>
      </w:pPr>
      <w:r w:rsidRPr="003C3602">
        <w:rPr>
          <w:rFonts w:cstheme="minorHAnsi"/>
          <w:bCs/>
          <w:sz w:val="24"/>
          <w:szCs w:val="24"/>
        </w:rPr>
        <w:t xml:space="preserve">To date, the Marr Community Food project has expanded on the existing Marr Food Group aims of connecting and coordinating with local community food initiatives (CFIs) as well as creating new food access opportunities in three communities through a pilot placement of new Marr Community Food Outdoor Pantries.  With thanks to funding from the </w:t>
      </w:r>
      <w:r w:rsidRPr="003C3602">
        <w:rPr>
          <w:rFonts w:cstheme="minorHAnsi"/>
          <w:b/>
          <w:bCs/>
          <w:sz w:val="24"/>
          <w:szCs w:val="24"/>
        </w:rPr>
        <w:t>Scottish Government’s Rural Community Led Local Development Fund 2024/25</w:t>
      </w:r>
      <w:r w:rsidRPr="003C3602">
        <w:rPr>
          <w:rFonts w:cstheme="minorHAnsi"/>
          <w:bCs/>
          <w:sz w:val="24"/>
          <w:szCs w:val="24"/>
        </w:rPr>
        <w:t xml:space="preserve"> we have also supported a number of community led food initiatives including a kitchen garden expansion at Lumsden Primary to allow pupils to add home grown produce to their community café, a new food pantry pop-up service at Rannes Hall in </w:t>
      </w:r>
      <w:proofErr w:type="spellStart"/>
      <w:r w:rsidRPr="003C3602">
        <w:rPr>
          <w:rFonts w:cstheme="minorHAnsi"/>
          <w:bCs/>
          <w:sz w:val="24"/>
          <w:szCs w:val="24"/>
        </w:rPr>
        <w:t>Kennethmont</w:t>
      </w:r>
      <w:proofErr w:type="spellEnd"/>
      <w:r w:rsidRPr="003C3602">
        <w:rPr>
          <w:rFonts w:cstheme="minorHAnsi"/>
          <w:bCs/>
          <w:sz w:val="24"/>
          <w:szCs w:val="24"/>
        </w:rPr>
        <w:t>, the creation of a cookery programme at Alford Primary School through the purchase of a portable cooker and trolley, and the development of a larder within Banchory Academy which can be discreetly accessed by pupils and families.  One of our early priority areas has been to build links with Marr area schools, as CFIs have noted difficulty in achieving this in the past. We have had great success in the initial phase of this focus through the provision of holiday gift parcels to 429 pupils through 10 settings within Marr as well as collecting associated feedback from the participating schools on the needs of their pupils and parent forums. A presentation on the work completed during Phase 1 of the Marr Community Food project will be given at the 2025 MAP AGM.</w:t>
      </w:r>
    </w:p>
    <w:p w14:paraId="49D9A915" w14:textId="77777777" w:rsidR="00FF23D7" w:rsidRPr="003C3602" w:rsidRDefault="00FF23D7" w:rsidP="00415647">
      <w:pPr>
        <w:spacing w:after="0" w:line="240" w:lineRule="auto"/>
        <w:jc w:val="both"/>
        <w:rPr>
          <w:rFonts w:cstheme="minorHAnsi"/>
          <w:bCs/>
          <w:sz w:val="24"/>
          <w:szCs w:val="24"/>
        </w:rPr>
      </w:pPr>
    </w:p>
    <w:p w14:paraId="62B22D9A" w14:textId="77777777" w:rsidR="009512C1" w:rsidRDefault="009512C1">
      <w:pPr>
        <w:rPr>
          <w:rFonts w:cstheme="minorHAnsi"/>
          <w:b/>
          <w:sz w:val="24"/>
          <w:szCs w:val="24"/>
        </w:rPr>
      </w:pPr>
      <w:r>
        <w:rPr>
          <w:rFonts w:cstheme="minorHAnsi"/>
          <w:b/>
          <w:sz w:val="24"/>
          <w:szCs w:val="24"/>
        </w:rPr>
        <w:br w:type="page"/>
      </w:r>
    </w:p>
    <w:p w14:paraId="1D48F501" w14:textId="248A24CA" w:rsidR="00641C70" w:rsidRPr="003C3602" w:rsidRDefault="00641C70" w:rsidP="00415647">
      <w:pPr>
        <w:spacing w:after="0" w:line="240" w:lineRule="auto"/>
        <w:jc w:val="both"/>
        <w:rPr>
          <w:rFonts w:cstheme="minorHAnsi"/>
          <w:b/>
          <w:sz w:val="24"/>
          <w:szCs w:val="24"/>
        </w:rPr>
      </w:pPr>
      <w:r w:rsidRPr="003C3602">
        <w:rPr>
          <w:rFonts w:cstheme="minorHAnsi"/>
          <w:b/>
          <w:sz w:val="24"/>
          <w:szCs w:val="24"/>
        </w:rPr>
        <w:lastRenderedPageBreak/>
        <w:t>Marr Log Bank</w:t>
      </w:r>
      <w:r w:rsidR="005978C5" w:rsidRPr="003C3602">
        <w:rPr>
          <w:rFonts w:cstheme="minorHAnsi"/>
          <w:b/>
          <w:sz w:val="24"/>
          <w:szCs w:val="24"/>
        </w:rPr>
        <w:t xml:space="preserve"> – supported by Board members Gillian Needham and Simon Blackett</w:t>
      </w:r>
    </w:p>
    <w:p w14:paraId="1029D02D" w14:textId="16E76950" w:rsidR="00F30648" w:rsidRPr="003C3602" w:rsidRDefault="00CE5C7B" w:rsidP="00415647">
      <w:pPr>
        <w:spacing w:after="0" w:line="240" w:lineRule="auto"/>
        <w:jc w:val="both"/>
        <w:rPr>
          <w:rFonts w:cstheme="minorHAnsi"/>
          <w:sz w:val="24"/>
          <w:szCs w:val="24"/>
        </w:rPr>
      </w:pPr>
      <w:bookmarkStart w:id="3" w:name="_Hlk168042468"/>
      <w:r w:rsidRPr="003C3602">
        <w:rPr>
          <w:rFonts w:cstheme="minorHAnsi"/>
          <w:sz w:val="24"/>
          <w:szCs w:val="24"/>
        </w:rPr>
        <w:t>Th</w:t>
      </w:r>
      <w:r w:rsidR="00F30648" w:rsidRPr="003C3602">
        <w:rPr>
          <w:rFonts w:cstheme="minorHAnsi"/>
          <w:sz w:val="24"/>
          <w:szCs w:val="24"/>
        </w:rPr>
        <w:t xml:space="preserve">e </w:t>
      </w:r>
      <w:r w:rsidR="00F3100B" w:rsidRPr="003C3602">
        <w:rPr>
          <w:rFonts w:cstheme="minorHAnsi"/>
          <w:sz w:val="24"/>
          <w:szCs w:val="24"/>
        </w:rPr>
        <w:t>3</w:t>
      </w:r>
      <w:r w:rsidR="00F3100B" w:rsidRPr="003C3602">
        <w:rPr>
          <w:rFonts w:cstheme="minorHAnsi"/>
          <w:sz w:val="24"/>
          <w:szCs w:val="24"/>
          <w:vertAlign w:val="superscript"/>
        </w:rPr>
        <w:t>rd</w:t>
      </w:r>
      <w:r w:rsidR="00F3100B" w:rsidRPr="003C3602">
        <w:rPr>
          <w:rFonts w:cstheme="minorHAnsi"/>
          <w:sz w:val="24"/>
          <w:szCs w:val="24"/>
        </w:rPr>
        <w:t xml:space="preserve"> </w:t>
      </w:r>
      <w:r w:rsidR="00F30648" w:rsidRPr="003C3602">
        <w:rPr>
          <w:rFonts w:cstheme="minorHAnsi"/>
          <w:sz w:val="24"/>
          <w:szCs w:val="24"/>
        </w:rPr>
        <w:t xml:space="preserve">season of this </w:t>
      </w:r>
      <w:r w:rsidRPr="003C3602">
        <w:rPr>
          <w:rFonts w:cstheme="minorHAnsi"/>
          <w:sz w:val="24"/>
          <w:szCs w:val="24"/>
        </w:rPr>
        <w:t xml:space="preserve">innovative project was </w:t>
      </w:r>
      <w:r w:rsidR="00F30648" w:rsidRPr="003C3602">
        <w:rPr>
          <w:rFonts w:cstheme="minorHAnsi"/>
          <w:sz w:val="24"/>
          <w:szCs w:val="24"/>
        </w:rPr>
        <w:t xml:space="preserve">possible thanks to </w:t>
      </w:r>
      <w:r w:rsidRPr="003C3602">
        <w:rPr>
          <w:rFonts w:cstheme="minorHAnsi"/>
          <w:sz w:val="24"/>
          <w:szCs w:val="24"/>
        </w:rPr>
        <w:t>funding support from The MacRobert Trust</w:t>
      </w:r>
      <w:r w:rsidR="00F3100B" w:rsidRPr="003C3602">
        <w:rPr>
          <w:rFonts w:cstheme="minorHAnsi"/>
          <w:sz w:val="24"/>
          <w:szCs w:val="24"/>
        </w:rPr>
        <w:t xml:space="preserve"> and </w:t>
      </w:r>
      <w:r w:rsidRPr="003C3602">
        <w:rPr>
          <w:rFonts w:cstheme="minorHAnsi"/>
          <w:sz w:val="24"/>
          <w:szCs w:val="24"/>
        </w:rPr>
        <w:t>Cairngorm Trust Community Led Vision fund</w:t>
      </w:r>
      <w:r w:rsidR="00F3100B" w:rsidRPr="003C3602">
        <w:rPr>
          <w:rFonts w:cstheme="minorHAnsi"/>
          <w:sz w:val="24"/>
          <w:szCs w:val="24"/>
        </w:rPr>
        <w:t>.  With thanks to a private household in the area for donating a huge amount of wood, and u</w:t>
      </w:r>
      <w:r w:rsidRPr="003C3602">
        <w:rPr>
          <w:rFonts w:cstheme="minorHAnsi"/>
          <w:sz w:val="24"/>
          <w:szCs w:val="24"/>
        </w:rPr>
        <w:t>sing a local wood processing yard to log and bag donated timber, and volunteers to distribute to individuals and hubs across Marr</w:t>
      </w:r>
      <w:r w:rsidR="00F30648" w:rsidRPr="003C3602">
        <w:rPr>
          <w:rFonts w:cstheme="minorHAnsi"/>
          <w:sz w:val="24"/>
          <w:szCs w:val="24"/>
        </w:rPr>
        <w:t xml:space="preserve">, we worked with </w:t>
      </w:r>
      <w:r w:rsidRPr="003C3602">
        <w:rPr>
          <w:rFonts w:cstheme="minorHAnsi"/>
          <w:sz w:val="24"/>
          <w:szCs w:val="24"/>
        </w:rPr>
        <w:t>schools, foodbanks, community and elected Councillors, pantries and larders, Citizens Advice Bureau</w:t>
      </w:r>
      <w:r w:rsidR="00F30648" w:rsidRPr="003C3602">
        <w:rPr>
          <w:rFonts w:cstheme="minorHAnsi"/>
          <w:sz w:val="24"/>
          <w:szCs w:val="24"/>
        </w:rPr>
        <w:t xml:space="preserve"> and </w:t>
      </w:r>
      <w:r w:rsidRPr="003C3602">
        <w:rPr>
          <w:rFonts w:cstheme="minorHAnsi"/>
          <w:sz w:val="24"/>
          <w:szCs w:val="24"/>
        </w:rPr>
        <w:t>faith groups</w:t>
      </w:r>
      <w:r w:rsidR="00F30648" w:rsidRPr="003C3602">
        <w:rPr>
          <w:rFonts w:cstheme="minorHAnsi"/>
          <w:sz w:val="24"/>
          <w:szCs w:val="24"/>
        </w:rPr>
        <w:t xml:space="preserve"> to reach those in our communities who needed our help.</w:t>
      </w:r>
      <w:r w:rsidRPr="003C3602">
        <w:rPr>
          <w:rFonts w:cstheme="minorHAnsi"/>
          <w:sz w:val="24"/>
          <w:szCs w:val="24"/>
        </w:rPr>
        <w:t xml:space="preserve">  In </w:t>
      </w:r>
      <w:r w:rsidR="00F30648" w:rsidRPr="003C3602">
        <w:rPr>
          <w:rFonts w:cstheme="minorHAnsi"/>
          <w:sz w:val="24"/>
          <w:szCs w:val="24"/>
        </w:rPr>
        <w:t xml:space="preserve">this, our </w:t>
      </w:r>
      <w:r w:rsidR="00F3100B" w:rsidRPr="003C3602">
        <w:rPr>
          <w:rFonts w:cstheme="minorHAnsi"/>
          <w:sz w:val="24"/>
          <w:szCs w:val="24"/>
        </w:rPr>
        <w:t>third</w:t>
      </w:r>
      <w:r w:rsidR="00F30648" w:rsidRPr="003C3602">
        <w:rPr>
          <w:rFonts w:cstheme="minorHAnsi"/>
          <w:sz w:val="24"/>
          <w:szCs w:val="24"/>
        </w:rPr>
        <w:t xml:space="preserve"> season, the </w:t>
      </w:r>
      <w:r w:rsidRPr="003C3602">
        <w:rPr>
          <w:rFonts w:cstheme="minorHAnsi"/>
          <w:sz w:val="24"/>
          <w:szCs w:val="24"/>
        </w:rPr>
        <w:t xml:space="preserve">project has delivered almost </w:t>
      </w:r>
      <w:r w:rsidR="00F3100B" w:rsidRPr="003C3602">
        <w:rPr>
          <w:rFonts w:cstheme="minorHAnsi"/>
          <w:sz w:val="24"/>
          <w:szCs w:val="24"/>
        </w:rPr>
        <w:t>800</w:t>
      </w:r>
      <w:r w:rsidRPr="003C3602">
        <w:rPr>
          <w:rFonts w:cstheme="minorHAnsi"/>
          <w:sz w:val="24"/>
          <w:szCs w:val="24"/>
        </w:rPr>
        <w:t xml:space="preserve"> bags of seasoned firewood to hubs and homes across all corners of Marr.  We </w:t>
      </w:r>
      <w:r w:rsidR="00F30648" w:rsidRPr="003C3602">
        <w:rPr>
          <w:rFonts w:cstheme="minorHAnsi"/>
          <w:sz w:val="24"/>
          <w:szCs w:val="24"/>
        </w:rPr>
        <w:t>now have hubs up and running in Huntly, Braemar,</w:t>
      </w:r>
      <w:r w:rsidR="00ED4429" w:rsidRPr="003C3602">
        <w:rPr>
          <w:rFonts w:cstheme="minorHAnsi"/>
          <w:sz w:val="24"/>
          <w:szCs w:val="24"/>
        </w:rPr>
        <w:t xml:space="preserve"> </w:t>
      </w:r>
      <w:proofErr w:type="gramStart"/>
      <w:r w:rsidR="00F30648" w:rsidRPr="003C3602">
        <w:rPr>
          <w:rFonts w:cstheme="minorHAnsi"/>
          <w:sz w:val="24"/>
          <w:szCs w:val="24"/>
        </w:rPr>
        <w:t>Tap</w:t>
      </w:r>
      <w:proofErr w:type="gramEnd"/>
      <w:r w:rsidR="00F30648" w:rsidRPr="003C3602">
        <w:rPr>
          <w:rFonts w:cstheme="minorHAnsi"/>
          <w:sz w:val="24"/>
          <w:szCs w:val="24"/>
        </w:rPr>
        <w:t xml:space="preserve"> ‘O Noth</w:t>
      </w:r>
      <w:r w:rsidR="00ED4429" w:rsidRPr="003C3602">
        <w:rPr>
          <w:rFonts w:cstheme="minorHAnsi"/>
          <w:sz w:val="24"/>
          <w:szCs w:val="24"/>
        </w:rPr>
        <w:t>, Strathdon</w:t>
      </w:r>
      <w:r w:rsidR="00F3100B" w:rsidRPr="003C3602">
        <w:rPr>
          <w:rFonts w:cstheme="minorHAnsi"/>
          <w:sz w:val="24"/>
          <w:szCs w:val="24"/>
        </w:rPr>
        <w:t xml:space="preserve">, </w:t>
      </w:r>
      <w:proofErr w:type="spellStart"/>
      <w:r w:rsidR="00F30648" w:rsidRPr="003C3602">
        <w:rPr>
          <w:rFonts w:cstheme="minorHAnsi"/>
          <w:sz w:val="24"/>
          <w:szCs w:val="24"/>
        </w:rPr>
        <w:t>Tarland</w:t>
      </w:r>
      <w:proofErr w:type="spellEnd"/>
      <w:r w:rsidR="001C0D41" w:rsidRPr="003C3602">
        <w:rPr>
          <w:rFonts w:cstheme="minorHAnsi"/>
          <w:sz w:val="24"/>
          <w:szCs w:val="24"/>
        </w:rPr>
        <w:t xml:space="preserve"> </w:t>
      </w:r>
      <w:r w:rsidR="00F3100B" w:rsidRPr="003C3602">
        <w:rPr>
          <w:rFonts w:cstheme="minorHAnsi"/>
          <w:sz w:val="24"/>
          <w:szCs w:val="24"/>
        </w:rPr>
        <w:t xml:space="preserve">and Ballater </w:t>
      </w:r>
      <w:proofErr w:type="gramStart"/>
      <w:r w:rsidR="001C0D41" w:rsidRPr="003C3602">
        <w:rPr>
          <w:rFonts w:cstheme="minorHAnsi"/>
          <w:sz w:val="24"/>
          <w:szCs w:val="24"/>
        </w:rPr>
        <w:t>with  The</w:t>
      </w:r>
      <w:proofErr w:type="gramEnd"/>
      <w:r w:rsidR="001C0D41" w:rsidRPr="003C3602">
        <w:rPr>
          <w:rFonts w:cstheme="minorHAnsi"/>
          <w:sz w:val="24"/>
          <w:szCs w:val="24"/>
        </w:rPr>
        <w:t xml:space="preserve"> Strathdon Hub provid</w:t>
      </w:r>
      <w:r w:rsidR="00F3100B" w:rsidRPr="003C3602">
        <w:rPr>
          <w:rFonts w:cstheme="minorHAnsi"/>
          <w:sz w:val="24"/>
          <w:szCs w:val="24"/>
        </w:rPr>
        <w:t xml:space="preserve">ing </w:t>
      </w:r>
      <w:r w:rsidR="001C0D41" w:rsidRPr="003C3602">
        <w:rPr>
          <w:rFonts w:cstheme="minorHAnsi"/>
          <w:sz w:val="24"/>
          <w:szCs w:val="24"/>
        </w:rPr>
        <w:t xml:space="preserve">their own wood and is supported by donations of logs from </w:t>
      </w:r>
      <w:proofErr w:type="spellStart"/>
      <w:r w:rsidR="001C0D41" w:rsidRPr="003C3602">
        <w:rPr>
          <w:rFonts w:cstheme="minorHAnsi"/>
          <w:sz w:val="24"/>
          <w:szCs w:val="24"/>
        </w:rPr>
        <w:t>Candacraig</w:t>
      </w:r>
      <w:proofErr w:type="spellEnd"/>
      <w:r w:rsidR="001C0D41" w:rsidRPr="003C3602">
        <w:rPr>
          <w:rFonts w:cstheme="minorHAnsi"/>
          <w:sz w:val="24"/>
          <w:szCs w:val="24"/>
        </w:rPr>
        <w:t xml:space="preserve"> Estate and storage space for distribution by </w:t>
      </w:r>
      <w:proofErr w:type="spellStart"/>
      <w:r w:rsidR="001C0D41" w:rsidRPr="003C3602">
        <w:rPr>
          <w:rFonts w:cstheme="minorHAnsi"/>
          <w:sz w:val="24"/>
          <w:szCs w:val="24"/>
        </w:rPr>
        <w:t>Dunecht</w:t>
      </w:r>
      <w:proofErr w:type="spellEnd"/>
      <w:r w:rsidR="001C0D41" w:rsidRPr="003C3602">
        <w:rPr>
          <w:rFonts w:cstheme="minorHAnsi"/>
          <w:sz w:val="24"/>
          <w:szCs w:val="24"/>
        </w:rPr>
        <w:t xml:space="preserve"> Estates.</w:t>
      </w:r>
    </w:p>
    <w:p w14:paraId="77253CD5" w14:textId="46BFEB1E" w:rsidR="00CE5C7B" w:rsidRPr="003C3602" w:rsidRDefault="00F30648" w:rsidP="00415647">
      <w:pPr>
        <w:spacing w:after="0" w:line="240" w:lineRule="auto"/>
        <w:jc w:val="both"/>
        <w:rPr>
          <w:rFonts w:eastAsiaTheme="minorEastAsia" w:cstheme="minorHAnsi"/>
          <w:sz w:val="24"/>
          <w:szCs w:val="24"/>
        </w:rPr>
      </w:pPr>
      <w:r w:rsidRPr="003C3602">
        <w:rPr>
          <w:rFonts w:cstheme="minorHAnsi"/>
          <w:sz w:val="24"/>
          <w:szCs w:val="24"/>
        </w:rPr>
        <w:t>As always, a huge thank you must go to our volunteers who give up their time to collect timber and deliver logs, we could not do this without our volunteers</w:t>
      </w:r>
    </w:p>
    <w:bookmarkEnd w:id="3"/>
    <w:p w14:paraId="5ACFD7FB" w14:textId="729DA175" w:rsidR="00947483" w:rsidRPr="003C3602" w:rsidRDefault="00947483" w:rsidP="00415647">
      <w:pPr>
        <w:spacing w:after="0" w:line="240" w:lineRule="auto"/>
        <w:ind w:hanging="720"/>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56"/>
        <w:gridCol w:w="2144"/>
      </w:tblGrid>
      <w:tr w:rsidR="002A569E" w:rsidRPr="003C3602" w14:paraId="7461558C" w14:textId="77777777" w:rsidTr="00F3100B">
        <w:tc>
          <w:tcPr>
            <w:tcW w:w="3426" w:type="dxa"/>
          </w:tcPr>
          <w:p w14:paraId="19863143" w14:textId="57E95A25" w:rsidR="00142345" w:rsidRPr="003C3602" w:rsidRDefault="00E87225" w:rsidP="008F2E1F">
            <w:pPr>
              <w:ind w:left="720" w:hanging="720"/>
              <w:jc w:val="both"/>
              <w:rPr>
                <w:rFonts w:cstheme="minorHAnsi"/>
                <w:bCs/>
                <w:sz w:val="24"/>
                <w:szCs w:val="24"/>
              </w:rPr>
            </w:pPr>
            <w:r w:rsidRPr="003C3602">
              <w:rPr>
                <w:rFonts w:cstheme="minorHAnsi"/>
                <w:noProof/>
                <w:sz w:val="24"/>
                <w:szCs w:val="24"/>
              </w:rPr>
              <w:drawing>
                <wp:inline distT="0" distB="0" distL="0" distR="0" wp14:anchorId="0D141385" wp14:editId="5D8FAC0F">
                  <wp:extent cx="2032149" cy="1524000"/>
                  <wp:effectExtent l="0" t="0" r="6350" b="0"/>
                  <wp:docPr id="642759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8976" cy="1536620"/>
                          </a:xfrm>
                          <a:prstGeom prst="rect">
                            <a:avLst/>
                          </a:prstGeom>
                          <a:noFill/>
                          <a:ln>
                            <a:noFill/>
                          </a:ln>
                        </pic:spPr>
                      </pic:pic>
                    </a:graphicData>
                  </a:graphic>
                </wp:inline>
              </w:drawing>
            </w:r>
          </w:p>
        </w:tc>
        <w:tc>
          <w:tcPr>
            <w:tcW w:w="3456" w:type="dxa"/>
          </w:tcPr>
          <w:p w14:paraId="4C1CA7E3" w14:textId="3DBB25B4" w:rsidR="00142345" w:rsidRPr="003C3602" w:rsidRDefault="00E9279B" w:rsidP="008F2E1F">
            <w:pPr>
              <w:ind w:left="720" w:hanging="720"/>
              <w:jc w:val="both"/>
              <w:rPr>
                <w:rFonts w:cstheme="minorHAnsi"/>
                <w:bCs/>
                <w:sz w:val="24"/>
                <w:szCs w:val="24"/>
              </w:rPr>
            </w:pPr>
            <w:r w:rsidRPr="003C3602">
              <w:rPr>
                <w:rFonts w:cstheme="minorHAnsi"/>
                <w:bCs/>
                <w:noProof/>
                <w:sz w:val="24"/>
                <w:szCs w:val="24"/>
              </w:rPr>
              <w:drawing>
                <wp:inline distT="0" distB="0" distL="0" distR="0" wp14:anchorId="4FA24727" wp14:editId="46862FE0">
                  <wp:extent cx="2052169" cy="1539240"/>
                  <wp:effectExtent l="0" t="0" r="5715" b="3810"/>
                  <wp:docPr id="1729466585" name="Picture 1" descr="A pile of wood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66585" name="Picture 1" descr="A pile of wood in a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237" cy="1560292"/>
                          </a:xfrm>
                          <a:prstGeom prst="rect">
                            <a:avLst/>
                          </a:prstGeom>
                        </pic:spPr>
                      </pic:pic>
                    </a:graphicData>
                  </a:graphic>
                </wp:inline>
              </w:drawing>
            </w:r>
          </w:p>
        </w:tc>
        <w:tc>
          <w:tcPr>
            <w:tcW w:w="2144" w:type="dxa"/>
          </w:tcPr>
          <w:p w14:paraId="0261936C" w14:textId="35B756F5" w:rsidR="00142345" w:rsidRPr="003C3602" w:rsidRDefault="002A569E" w:rsidP="008F2E1F">
            <w:pPr>
              <w:ind w:left="720" w:hanging="720"/>
              <w:jc w:val="both"/>
              <w:rPr>
                <w:rFonts w:cstheme="minorHAnsi"/>
                <w:bCs/>
                <w:sz w:val="24"/>
                <w:szCs w:val="24"/>
              </w:rPr>
            </w:pPr>
            <w:r w:rsidRPr="003C3602">
              <w:rPr>
                <w:rFonts w:cstheme="minorHAnsi"/>
                <w:bCs/>
                <w:noProof/>
                <w:sz w:val="24"/>
                <w:szCs w:val="24"/>
              </w:rPr>
              <w:drawing>
                <wp:inline distT="0" distB="0" distL="0" distR="0" wp14:anchorId="0E672C33" wp14:editId="36320A6B">
                  <wp:extent cx="1120223" cy="1493520"/>
                  <wp:effectExtent l="0" t="0" r="3810" b="0"/>
                  <wp:docPr id="123825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37097" cy="1516017"/>
                          </a:xfrm>
                          <a:prstGeom prst="rect">
                            <a:avLst/>
                          </a:prstGeom>
                          <a:noFill/>
                        </pic:spPr>
                      </pic:pic>
                    </a:graphicData>
                  </a:graphic>
                </wp:inline>
              </w:drawing>
            </w:r>
          </w:p>
        </w:tc>
      </w:tr>
    </w:tbl>
    <w:p w14:paraId="59FDD1F2" w14:textId="4A57DEFF" w:rsidR="00A13C84" w:rsidRPr="003C3602" w:rsidRDefault="00A13C84" w:rsidP="00415647">
      <w:pPr>
        <w:spacing w:after="0"/>
        <w:rPr>
          <w:rFonts w:cstheme="minorHAnsi"/>
          <w:b/>
          <w:sz w:val="24"/>
          <w:szCs w:val="24"/>
        </w:rPr>
      </w:pPr>
    </w:p>
    <w:p w14:paraId="1096C36E" w14:textId="1074556C" w:rsidR="00E750EB" w:rsidRPr="003C3602" w:rsidRDefault="00E750EB" w:rsidP="00415647">
      <w:pPr>
        <w:spacing w:after="0" w:line="240" w:lineRule="auto"/>
        <w:jc w:val="both"/>
        <w:rPr>
          <w:rFonts w:cstheme="minorHAnsi"/>
          <w:b/>
          <w:sz w:val="24"/>
          <w:szCs w:val="24"/>
        </w:rPr>
      </w:pPr>
      <w:r w:rsidRPr="003C3602">
        <w:rPr>
          <w:rFonts w:cstheme="minorHAnsi"/>
          <w:b/>
          <w:sz w:val="24"/>
          <w:szCs w:val="24"/>
        </w:rPr>
        <w:t>Signposting</w:t>
      </w:r>
    </w:p>
    <w:p w14:paraId="2B3A9153" w14:textId="796C1637" w:rsidR="00F3100B" w:rsidRPr="003C3602" w:rsidRDefault="006735C3" w:rsidP="00415647">
      <w:pPr>
        <w:spacing w:after="0" w:line="240" w:lineRule="auto"/>
        <w:jc w:val="both"/>
        <w:rPr>
          <w:rFonts w:cstheme="minorHAnsi"/>
          <w:bCs/>
          <w:sz w:val="24"/>
          <w:szCs w:val="24"/>
        </w:rPr>
      </w:pPr>
      <w:r w:rsidRPr="003C3602">
        <w:rPr>
          <w:rFonts w:cstheme="minorHAnsi"/>
          <w:bCs/>
          <w:sz w:val="24"/>
          <w:szCs w:val="24"/>
        </w:rPr>
        <w:t xml:space="preserve">MAP </w:t>
      </w:r>
      <w:r w:rsidR="009B1554" w:rsidRPr="003C3602">
        <w:rPr>
          <w:rFonts w:cstheme="minorHAnsi"/>
          <w:bCs/>
          <w:sz w:val="24"/>
          <w:szCs w:val="24"/>
        </w:rPr>
        <w:t>is</w:t>
      </w:r>
      <w:r w:rsidRPr="003C3602">
        <w:rPr>
          <w:rFonts w:cstheme="minorHAnsi"/>
          <w:bCs/>
          <w:sz w:val="24"/>
          <w:szCs w:val="24"/>
        </w:rPr>
        <w:t xml:space="preserve"> on hand to help with signposting and networking, bringing groups together and providing advice and support.  This year we have helped with enquiries about community asset transfers, place planning, funding, </w:t>
      </w:r>
      <w:r w:rsidR="00917607" w:rsidRPr="003C3602">
        <w:rPr>
          <w:rFonts w:cstheme="minorHAnsi"/>
          <w:bCs/>
          <w:sz w:val="24"/>
          <w:szCs w:val="24"/>
        </w:rPr>
        <w:t>food,</w:t>
      </w:r>
      <w:r w:rsidRPr="003C3602">
        <w:rPr>
          <w:rFonts w:cstheme="minorHAnsi"/>
          <w:bCs/>
          <w:sz w:val="24"/>
          <w:szCs w:val="24"/>
        </w:rPr>
        <w:t xml:space="preserve"> and pantries</w:t>
      </w:r>
      <w:r w:rsidR="00A13C84" w:rsidRPr="003C3602">
        <w:rPr>
          <w:rFonts w:cstheme="minorHAnsi"/>
          <w:bCs/>
          <w:sz w:val="24"/>
          <w:szCs w:val="24"/>
        </w:rPr>
        <w:t>.  Through this work we support the priorities of the Marr Community Development Plan and the National Park Partnership Plan.</w:t>
      </w:r>
    </w:p>
    <w:p w14:paraId="22ADC4C2" w14:textId="77777777" w:rsidR="00A13C84" w:rsidRPr="003C3602" w:rsidRDefault="00A13C84" w:rsidP="00415647">
      <w:pPr>
        <w:spacing w:after="0" w:line="240" w:lineRule="auto"/>
        <w:jc w:val="both"/>
        <w:rPr>
          <w:rFonts w:cstheme="minorHAnsi"/>
          <w:bCs/>
          <w:sz w:val="24"/>
          <w:szCs w:val="24"/>
        </w:rPr>
      </w:pPr>
    </w:p>
    <w:p w14:paraId="791951F9" w14:textId="52192F5B" w:rsidR="00835FA8" w:rsidRPr="003C3602" w:rsidRDefault="004D1B9C" w:rsidP="00415647">
      <w:pPr>
        <w:spacing w:after="0" w:line="240" w:lineRule="auto"/>
        <w:jc w:val="both"/>
        <w:rPr>
          <w:rFonts w:cstheme="minorHAnsi"/>
          <w:b/>
          <w:sz w:val="24"/>
          <w:szCs w:val="24"/>
        </w:rPr>
      </w:pPr>
      <w:r w:rsidRPr="003C3602">
        <w:rPr>
          <w:rFonts w:cstheme="minorHAnsi"/>
          <w:b/>
          <w:bCs/>
          <w:sz w:val="24"/>
          <w:szCs w:val="24"/>
        </w:rPr>
        <w:t>MAP in Partnership</w:t>
      </w:r>
    </w:p>
    <w:p w14:paraId="7EEABDDE" w14:textId="766FB556" w:rsidR="007143D4" w:rsidRPr="003C3602" w:rsidRDefault="007143D4" w:rsidP="00415647">
      <w:pPr>
        <w:spacing w:after="0" w:line="240" w:lineRule="auto"/>
        <w:jc w:val="both"/>
        <w:rPr>
          <w:rFonts w:cstheme="minorHAnsi"/>
          <w:bCs/>
          <w:sz w:val="24"/>
          <w:szCs w:val="24"/>
        </w:rPr>
      </w:pPr>
      <w:r w:rsidRPr="003C3602">
        <w:rPr>
          <w:rFonts w:cstheme="minorHAnsi"/>
          <w:bCs/>
          <w:sz w:val="24"/>
          <w:szCs w:val="24"/>
        </w:rPr>
        <w:t xml:space="preserve">MAP plays an integral </w:t>
      </w:r>
      <w:r w:rsidR="00712F93" w:rsidRPr="003C3602">
        <w:rPr>
          <w:rFonts w:cstheme="minorHAnsi"/>
          <w:bCs/>
          <w:sz w:val="24"/>
          <w:szCs w:val="24"/>
        </w:rPr>
        <w:t>role assisting</w:t>
      </w:r>
      <w:r w:rsidRPr="003C3602">
        <w:rPr>
          <w:rFonts w:cstheme="minorHAnsi"/>
          <w:bCs/>
          <w:sz w:val="24"/>
          <w:szCs w:val="24"/>
        </w:rPr>
        <w:t xml:space="preserve"> in the </w:t>
      </w:r>
      <w:r w:rsidR="0003704F" w:rsidRPr="003C3602">
        <w:rPr>
          <w:rFonts w:cstheme="minorHAnsi"/>
          <w:bCs/>
          <w:sz w:val="24"/>
          <w:szCs w:val="24"/>
        </w:rPr>
        <w:t>development</w:t>
      </w:r>
      <w:r w:rsidRPr="003C3602">
        <w:rPr>
          <w:rFonts w:cstheme="minorHAnsi"/>
          <w:bCs/>
          <w:sz w:val="24"/>
          <w:szCs w:val="24"/>
        </w:rPr>
        <w:t xml:space="preserve"> of partnerships </w:t>
      </w:r>
      <w:r w:rsidR="00DB5328" w:rsidRPr="003C3602">
        <w:rPr>
          <w:rFonts w:cstheme="minorHAnsi"/>
          <w:bCs/>
          <w:sz w:val="24"/>
          <w:szCs w:val="24"/>
        </w:rPr>
        <w:t xml:space="preserve">formed </w:t>
      </w:r>
      <w:r w:rsidRPr="003C3602">
        <w:rPr>
          <w:rFonts w:cstheme="minorHAnsi"/>
          <w:bCs/>
          <w:sz w:val="24"/>
          <w:szCs w:val="24"/>
        </w:rPr>
        <w:t>around issues</w:t>
      </w:r>
      <w:r w:rsidR="006F764B" w:rsidRPr="003C3602">
        <w:rPr>
          <w:rFonts w:cstheme="minorHAnsi"/>
          <w:bCs/>
          <w:sz w:val="24"/>
          <w:szCs w:val="24"/>
        </w:rPr>
        <w:t xml:space="preserve">, initiatives </w:t>
      </w:r>
      <w:r w:rsidRPr="003C3602">
        <w:rPr>
          <w:rFonts w:cstheme="minorHAnsi"/>
          <w:bCs/>
          <w:sz w:val="24"/>
          <w:szCs w:val="24"/>
        </w:rPr>
        <w:t xml:space="preserve">and </w:t>
      </w:r>
      <w:r w:rsidR="006F764B" w:rsidRPr="003C3602">
        <w:rPr>
          <w:rFonts w:cstheme="minorHAnsi"/>
          <w:bCs/>
          <w:sz w:val="24"/>
          <w:szCs w:val="24"/>
        </w:rPr>
        <w:t>projects</w:t>
      </w:r>
      <w:r w:rsidR="00DB5328" w:rsidRPr="003C3602">
        <w:rPr>
          <w:rFonts w:cstheme="minorHAnsi"/>
          <w:bCs/>
          <w:sz w:val="24"/>
          <w:szCs w:val="24"/>
        </w:rPr>
        <w:t xml:space="preserve">, </w:t>
      </w:r>
      <w:r w:rsidR="00D56950" w:rsidRPr="003C3602">
        <w:rPr>
          <w:rFonts w:cstheme="minorHAnsi"/>
          <w:bCs/>
          <w:sz w:val="24"/>
          <w:szCs w:val="24"/>
        </w:rPr>
        <w:t>and is</w:t>
      </w:r>
      <w:r w:rsidRPr="003C3602">
        <w:rPr>
          <w:rFonts w:cstheme="minorHAnsi"/>
          <w:bCs/>
          <w:sz w:val="24"/>
          <w:szCs w:val="24"/>
        </w:rPr>
        <w:t xml:space="preserve"> also a significant stakeholder in </w:t>
      </w:r>
      <w:r w:rsidR="005D46A4" w:rsidRPr="003C3602">
        <w:rPr>
          <w:rFonts w:cstheme="minorHAnsi"/>
          <w:bCs/>
          <w:sz w:val="24"/>
          <w:szCs w:val="24"/>
        </w:rPr>
        <w:t>several</w:t>
      </w:r>
      <w:r w:rsidRPr="003C3602">
        <w:rPr>
          <w:rFonts w:cstheme="minorHAnsi"/>
          <w:bCs/>
          <w:sz w:val="24"/>
          <w:szCs w:val="24"/>
        </w:rPr>
        <w:t xml:space="preserve"> formal and </w:t>
      </w:r>
      <w:r w:rsidR="006F764B" w:rsidRPr="003C3602">
        <w:rPr>
          <w:rFonts w:cstheme="minorHAnsi"/>
          <w:bCs/>
          <w:sz w:val="24"/>
          <w:szCs w:val="24"/>
        </w:rPr>
        <w:t>informal</w:t>
      </w:r>
      <w:r w:rsidRPr="003C3602">
        <w:rPr>
          <w:rFonts w:cstheme="minorHAnsi"/>
          <w:bCs/>
          <w:sz w:val="24"/>
          <w:szCs w:val="24"/>
        </w:rPr>
        <w:t xml:space="preserve"> partnerships at a national</w:t>
      </w:r>
      <w:r w:rsidR="00DB5328" w:rsidRPr="003C3602">
        <w:rPr>
          <w:rFonts w:cstheme="minorHAnsi"/>
          <w:bCs/>
          <w:sz w:val="24"/>
          <w:szCs w:val="24"/>
        </w:rPr>
        <w:t>,</w:t>
      </w:r>
      <w:r w:rsidRPr="003C3602">
        <w:rPr>
          <w:rFonts w:cstheme="minorHAnsi"/>
          <w:bCs/>
          <w:sz w:val="24"/>
          <w:szCs w:val="24"/>
        </w:rPr>
        <w:t xml:space="preserve"> regi</w:t>
      </w:r>
      <w:r w:rsidR="006F764B" w:rsidRPr="003C3602">
        <w:rPr>
          <w:rFonts w:cstheme="minorHAnsi"/>
          <w:bCs/>
          <w:sz w:val="24"/>
          <w:szCs w:val="24"/>
        </w:rPr>
        <w:t>o</w:t>
      </w:r>
      <w:r w:rsidRPr="003C3602">
        <w:rPr>
          <w:rFonts w:cstheme="minorHAnsi"/>
          <w:bCs/>
          <w:sz w:val="24"/>
          <w:szCs w:val="24"/>
        </w:rPr>
        <w:t xml:space="preserve">nal </w:t>
      </w:r>
      <w:r w:rsidR="006F764B" w:rsidRPr="003C3602">
        <w:rPr>
          <w:rFonts w:cstheme="minorHAnsi"/>
          <w:bCs/>
          <w:sz w:val="24"/>
          <w:szCs w:val="24"/>
        </w:rPr>
        <w:t>and</w:t>
      </w:r>
      <w:r w:rsidRPr="003C3602">
        <w:rPr>
          <w:rFonts w:cstheme="minorHAnsi"/>
          <w:bCs/>
          <w:sz w:val="24"/>
          <w:szCs w:val="24"/>
        </w:rPr>
        <w:t xml:space="preserve"> local level</w:t>
      </w:r>
      <w:r w:rsidR="00DB5328" w:rsidRPr="003C3602">
        <w:rPr>
          <w:rFonts w:cstheme="minorHAnsi"/>
          <w:bCs/>
          <w:sz w:val="24"/>
          <w:szCs w:val="24"/>
        </w:rPr>
        <w:t>.</w:t>
      </w:r>
    </w:p>
    <w:p w14:paraId="064A3E75" w14:textId="77777777" w:rsidR="002B6DA1" w:rsidRPr="003C3602" w:rsidRDefault="002B6DA1" w:rsidP="00415647">
      <w:pPr>
        <w:spacing w:after="0" w:line="240" w:lineRule="auto"/>
        <w:ind w:hanging="720"/>
        <w:jc w:val="both"/>
        <w:rPr>
          <w:rFonts w:cstheme="minorHAnsi"/>
          <w:bCs/>
          <w:sz w:val="24"/>
          <w:szCs w:val="24"/>
        </w:rPr>
      </w:pPr>
    </w:p>
    <w:p w14:paraId="741A6AB0" w14:textId="3FF529C6" w:rsidR="002B6DA1" w:rsidRPr="003C3602" w:rsidRDefault="00C10C42" w:rsidP="00271473">
      <w:pPr>
        <w:spacing w:after="0" w:line="240" w:lineRule="auto"/>
        <w:ind w:left="720" w:hanging="720"/>
        <w:jc w:val="both"/>
        <w:rPr>
          <w:rFonts w:cstheme="minorHAnsi"/>
          <w:bCs/>
          <w:sz w:val="24"/>
          <w:szCs w:val="24"/>
        </w:rPr>
      </w:pPr>
      <w:r w:rsidRPr="003C3602">
        <w:rPr>
          <w:rFonts w:cstheme="minorHAnsi"/>
          <w:bCs/>
          <w:sz w:val="24"/>
          <w:szCs w:val="24"/>
        </w:rPr>
        <w:t xml:space="preserve">MAP sits on the following </w:t>
      </w:r>
      <w:proofErr w:type="gramStart"/>
      <w:r w:rsidRPr="003C3602">
        <w:rPr>
          <w:rFonts w:cstheme="minorHAnsi"/>
          <w:bCs/>
          <w:sz w:val="24"/>
          <w:szCs w:val="24"/>
        </w:rPr>
        <w:t>groups;</w:t>
      </w:r>
      <w:proofErr w:type="gramEnd"/>
    </w:p>
    <w:p w14:paraId="4174ED5B" w14:textId="063565CF" w:rsidR="00C10C42" w:rsidRPr="003C3602" w:rsidRDefault="00C10C42" w:rsidP="00271473">
      <w:pPr>
        <w:pStyle w:val="ListParagraph"/>
        <w:numPr>
          <w:ilvl w:val="0"/>
          <w:numId w:val="7"/>
        </w:numPr>
        <w:ind w:left="567" w:hanging="567"/>
        <w:jc w:val="both"/>
        <w:rPr>
          <w:rFonts w:asciiTheme="minorHAnsi" w:hAnsiTheme="minorHAnsi" w:cstheme="minorHAnsi"/>
          <w:b/>
          <w:i/>
          <w:iCs/>
        </w:rPr>
      </w:pPr>
      <w:r w:rsidRPr="003C3602">
        <w:rPr>
          <w:rFonts w:asciiTheme="minorHAnsi" w:hAnsiTheme="minorHAnsi" w:cstheme="minorHAnsi"/>
          <w:b/>
        </w:rPr>
        <w:t xml:space="preserve">The </w:t>
      </w:r>
      <w:r w:rsidR="001E0B9B" w:rsidRPr="003C3602">
        <w:rPr>
          <w:rFonts w:asciiTheme="minorHAnsi" w:hAnsiTheme="minorHAnsi" w:cstheme="minorHAnsi"/>
          <w:b/>
        </w:rPr>
        <w:t>L</w:t>
      </w:r>
      <w:r w:rsidRPr="003C3602">
        <w:rPr>
          <w:rFonts w:asciiTheme="minorHAnsi" w:hAnsiTheme="minorHAnsi" w:cstheme="minorHAnsi"/>
          <w:b/>
        </w:rPr>
        <w:t xml:space="preserve">ocal </w:t>
      </w:r>
      <w:r w:rsidR="001E0B9B" w:rsidRPr="003C3602">
        <w:rPr>
          <w:rFonts w:asciiTheme="minorHAnsi" w:hAnsiTheme="minorHAnsi" w:cstheme="minorHAnsi"/>
          <w:b/>
        </w:rPr>
        <w:t>L</w:t>
      </w:r>
      <w:r w:rsidRPr="003C3602">
        <w:rPr>
          <w:rFonts w:asciiTheme="minorHAnsi" w:hAnsiTheme="minorHAnsi" w:cstheme="minorHAnsi"/>
          <w:b/>
        </w:rPr>
        <w:t xml:space="preserve">earning </w:t>
      </w:r>
      <w:r w:rsidR="001E0B9B" w:rsidRPr="003C3602">
        <w:rPr>
          <w:rFonts w:asciiTheme="minorHAnsi" w:hAnsiTheme="minorHAnsi" w:cstheme="minorHAnsi"/>
          <w:b/>
        </w:rPr>
        <w:t>P</w:t>
      </w:r>
      <w:r w:rsidRPr="003C3602">
        <w:rPr>
          <w:rFonts w:asciiTheme="minorHAnsi" w:hAnsiTheme="minorHAnsi" w:cstheme="minorHAnsi"/>
          <w:b/>
        </w:rPr>
        <w:t>artnership</w:t>
      </w:r>
      <w:r w:rsidR="00712F93" w:rsidRPr="003C3602">
        <w:rPr>
          <w:rFonts w:asciiTheme="minorHAnsi" w:hAnsiTheme="minorHAnsi" w:cstheme="minorHAnsi"/>
          <w:b/>
        </w:rPr>
        <w:t>.</w:t>
      </w:r>
      <w:r w:rsidRPr="003C3602">
        <w:rPr>
          <w:rFonts w:asciiTheme="minorHAnsi" w:hAnsiTheme="minorHAnsi" w:cstheme="minorHAnsi"/>
          <w:bCs/>
        </w:rPr>
        <w:t xml:space="preserve"> </w:t>
      </w:r>
      <w:r w:rsidR="001E0B9B" w:rsidRPr="003C3602">
        <w:rPr>
          <w:rFonts w:asciiTheme="minorHAnsi" w:hAnsiTheme="minorHAnsi" w:cstheme="minorHAnsi"/>
          <w:bCs/>
        </w:rPr>
        <w:t>Community and Learning Development partners deliver positive outcomes for communities and learners.</w:t>
      </w:r>
      <w:r w:rsidR="00C75BBA" w:rsidRPr="003C3602">
        <w:rPr>
          <w:rFonts w:asciiTheme="minorHAnsi" w:hAnsiTheme="minorHAnsi" w:cstheme="minorHAnsi"/>
          <w:bCs/>
        </w:rPr>
        <w:t xml:space="preserve"> </w:t>
      </w:r>
      <w:r w:rsidR="001E0B9B" w:rsidRPr="003C3602">
        <w:rPr>
          <w:rFonts w:asciiTheme="minorHAnsi" w:hAnsiTheme="minorHAnsi" w:cstheme="minorHAnsi"/>
          <w:bCs/>
        </w:rPr>
        <w:t xml:space="preserve"> The groups </w:t>
      </w:r>
      <w:r w:rsidRPr="003C3602">
        <w:rPr>
          <w:rFonts w:asciiTheme="minorHAnsi" w:hAnsiTheme="minorHAnsi" w:cstheme="minorHAnsi"/>
          <w:bCs/>
        </w:rPr>
        <w:t xml:space="preserve">look at learning demand and opportunities across the </w:t>
      </w:r>
      <w:r w:rsidR="00DB5328" w:rsidRPr="003C3602">
        <w:rPr>
          <w:rFonts w:asciiTheme="minorHAnsi" w:hAnsiTheme="minorHAnsi" w:cstheme="minorHAnsi"/>
          <w:bCs/>
        </w:rPr>
        <w:t>S</w:t>
      </w:r>
      <w:r w:rsidRPr="003C3602">
        <w:rPr>
          <w:rFonts w:asciiTheme="minorHAnsi" w:hAnsiTheme="minorHAnsi" w:cstheme="minorHAnsi"/>
          <w:bCs/>
        </w:rPr>
        <w:t>hire within the communities they cover.</w:t>
      </w:r>
      <w:r w:rsidR="00DB4CA6" w:rsidRPr="003C3602">
        <w:rPr>
          <w:rFonts w:asciiTheme="minorHAnsi" w:hAnsiTheme="minorHAnsi" w:cstheme="minorHAnsi"/>
          <w:bCs/>
        </w:rPr>
        <w:t xml:space="preserve"> </w:t>
      </w:r>
      <w:r w:rsidRPr="003C3602">
        <w:rPr>
          <w:rFonts w:asciiTheme="minorHAnsi" w:hAnsiTheme="minorHAnsi" w:cstheme="minorHAnsi"/>
          <w:bCs/>
        </w:rPr>
        <w:t xml:space="preserve"> The partnership delivers discrete initiatives meeting those objectives</w:t>
      </w:r>
      <w:r w:rsidR="0003704F" w:rsidRPr="003C3602">
        <w:rPr>
          <w:rFonts w:asciiTheme="minorHAnsi" w:hAnsiTheme="minorHAnsi" w:cstheme="minorHAnsi"/>
          <w:bCs/>
        </w:rPr>
        <w:t xml:space="preserve"> along with Live Life Aberdeenshire</w:t>
      </w:r>
      <w:r w:rsidR="005D46A4" w:rsidRPr="003C3602">
        <w:rPr>
          <w:rFonts w:asciiTheme="minorHAnsi" w:hAnsiTheme="minorHAnsi" w:cstheme="minorHAnsi"/>
          <w:bCs/>
        </w:rPr>
        <w:t>.</w:t>
      </w:r>
    </w:p>
    <w:p w14:paraId="58EE7A3F" w14:textId="74CCAE18" w:rsidR="00C10C42" w:rsidRPr="003C3602" w:rsidRDefault="00C10C42" w:rsidP="00271473">
      <w:pPr>
        <w:pStyle w:val="ListParagraph"/>
        <w:numPr>
          <w:ilvl w:val="0"/>
          <w:numId w:val="7"/>
        </w:numPr>
        <w:ind w:left="567" w:hanging="567"/>
        <w:jc w:val="both"/>
        <w:rPr>
          <w:rFonts w:asciiTheme="minorHAnsi" w:hAnsiTheme="minorHAnsi" w:cstheme="minorHAnsi"/>
          <w:b/>
          <w:i/>
          <w:iCs/>
        </w:rPr>
      </w:pPr>
      <w:r w:rsidRPr="003C3602">
        <w:rPr>
          <w:rFonts w:asciiTheme="minorHAnsi" w:hAnsiTheme="minorHAnsi" w:cstheme="minorHAnsi"/>
          <w:b/>
        </w:rPr>
        <w:lastRenderedPageBreak/>
        <w:t>Health and Wellbeing</w:t>
      </w:r>
      <w:r w:rsidRPr="003C3602">
        <w:rPr>
          <w:rFonts w:asciiTheme="minorHAnsi" w:hAnsiTheme="minorHAnsi" w:cstheme="minorHAnsi"/>
          <w:bCs/>
        </w:rPr>
        <w:t xml:space="preserve"> </w:t>
      </w:r>
      <w:r w:rsidR="00314ADC" w:rsidRPr="003C3602">
        <w:rPr>
          <w:rFonts w:asciiTheme="minorHAnsi" w:hAnsiTheme="minorHAnsi" w:cstheme="minorHAnsi"/>
          <w:b/>
        </w:rPr>
        <w:t>G</w:t>
      </w:r>
      <w:r w:rsidRPr="003C3602">
        <w:rPr>
          <w:rFonts w:asciiTheme="minorHAnsi" w:hAnsiTheme="minorHAnsi" w:cstheme="minorHAnsi"/>
          <w:b/>
        </w:rPr>
        <w:t>roup</w:t>
      </w:r>
      <w:r w:rsidR="00712F93" w:rsidRPr="003C3602">
        <w:rPr>
          <w:rFonts w:asciiTheme="minorHAnsi" w:hAnsiTheme="minorHAnsi" w:cstheme="minorHAnsi"/>
          <w:b/>
        </w:rPr>
        <w:t>.</w:t>
      </w:r>
      <w:r w:rsidR="00314ADC" w:rsidRPr="003C3602">
        <w:rPr>
          <w:rFonts w:asciiTheme="minorHAnsi" w:hAnsiTheme="minorHAnsi" w:cstheme="minorHAnsi"/>
          <w:b/>
          <w:i/>
          <w:iCs/>
        </w:rPr>
        <w:t xml:space="preserve"> </w:t>
      </w:r>
      <w:r w:rsidR="00314ADC" w:rsidRPr="003C3602">
        <w:rPr>
          <w:rFonts w:asciiTheme="minorHAnsi" w:hAnsiTheme="minorHAnsi" w:cstheme="minorHAnsi"/>
          <w:bCs/>
        </w:rPr>
        <w:t xml:space="preserve">is a partnership with NHS, the Marr </w:t>
      </w:r>
      <w:r w:rsidR="005D46A4" w:rsidRPr="003C3602">
        <w:rPr>
          <w:rFonts w:asciiTheme="minorHAnsi" w:hAnsiTheme="minorHAnsi" w:cstheme="minorHAnsi"/>
          <w:bCs/>
        </w:rPr>
        <w:t>C</w:t>
      </w:r>
      <w:r w:rsidR="00314ADC" w:rsidRPr="003C3602">
        <w:rPr>
          <w:rFonts w:asciiTheme="minorHAnsi" w:hAnsiTheme="minorHAnsi" w:cstheme="minorHAnsi"/>
          <w:bCs/>
        </w:rPr>
        <w:t xml:space="preserve">ommunity </w:t>
      </w:r>
      <w:r w:rsidR="005D46A4" w:rsidRPr="003C3602">
        <w:rPr>
          <w:rFonts w:asciiTheme="minorHAnsi" w:hAnsiTheme="minorHAnsi" w:cstheme="minorHAnsi"/>
          <w:bCs/>
        </w:rPr>
        <w:t>P</w:t>
      </w:r>
      <w:r w:rsidR="00314ADC" w:rsidRPr="003C3602">
        <w:rPr>
          <w:rFonts w:asciiTheme="minorHAnsi" w:hAnsiTheme="minorHAnsi" w:cstheme="minorHAnsi"/>
          <w:bCs/>
        </w:rPr>
        <w:t xml:space="preserve">lanning </w:t>
      </w:r>
      <w:r w:rsidR="005D46A4" w:rsidRPr="003C3602">
        <w:rPr>
          <w:rFonts w:asciiTheme="minorHAnsi" w:hAnsiTheme="minorHAnsi" w:cstheme="minorHAnsi"/>
          <w:bCs/>
        </w:rPr>
        <w:t>T</w:t>
      </w:r>
      <w:r w:rsidR="00314ADC" w:rsidRPr="003C3602">
        <w:rPr>
          <w:rFonts w:asciiTheme="minorHAnsi" w:hAnsiTheme="minorHAnsi" w:cstheme="minorHAnsi"/>
          <w:bCs/>
        </w:rPr>
        <w:t>eam, MAP and AVA identifying work strands that support wellbeing ini</w:t>
      </w:r>
      <w:r w:rsidR="0003704F" w:rsidRPr="003C3602">
        <w:rPr>
          <w:rFonts w:asciiTheme="minorHAnsi" w:hAnsiTheme="minorHAnsi" w:cstheme="minorHAnsi"/>
          <w:bCs/>
        </w:rPr>
        <w:t>ti</w:t>
      </w:r>
      <w:r w:rsidR="00314ADC" w:rsidRPr="003C3602">
        <w:rPr>
          <w:rFonts w:asciiTheme="minorHAnsi" w:hAnsiTheme="minorHAnsi" w:cstheme="minorHAnsi"/>
          <w:bCs/>
        </w:rPr>
        <w:t xml:space="preserve">atives in Marr, for </w:t>
      </w:r>
      <w:r w:rsidR="005D46A4" w:rsidRPr="003C3602">
        <w:rPr>
          <w:rFonts w:asciiTheme="minorHAnsi" w:hAnsiTheme="minorHAnsi" w:cstheme="minorHAnsi"/>
          <w:bCs/>
        </w:rPr>
        <w:t>example men’s</w:t>
      </w:r>
      <w:r w:rsidR="00314ADC" w:rsidRPr="003C3602">
        <w:rPr>
          <w:rFonts w:asciiTheme="minorHAnsi" w:hAnsiTheme="minorHAnsi" w:cstheme="minorHAnsi"/>
          <w:bCs/>
        </w:rPr>
        <w:t xml:space="preserve"> mental health</w:t>
      </w:r>
      <w:r w:rsidR="005D46A4" w:rsidRPr="003C3602">
        <w:rPr>
          <w:rFonts w:asciiTheme="minorHAnsi" w:hAnsiTheme="minorHAnsi" w:cstheme="minorHAnsi"/>
          <w:bCs/>
        </w:rPr>
        <w:t>.</w:t>
      </w:r>
    </w:p>
    <w:p w14:paraId="36BD9625" w14:textId="5770BE7B" w:rsidR="00314ADC" w:rsidRPr="003C3602" w:rsidRDefault="00C10C42" w:rsidP="00271473">
      <w:pPr>
        <w:pStyle w:val="ListParagraph"/>
        <w:numPr>
          <w:ilvl w:val="0"/>
          <w:numId w:val="7"/>
        </w:numPr>
        <w:ind w:left="567" w:hanging="567"/>
        <w:jc w:val="both"/>
        <w:rPr>
          <w:rFonts w:asciiTheme="minorHAnsi" w:hAnsiTheme="minorHAnsi" w:cstheme="minorHAnsi"/>
          <w:b/>
          <w:i/>
          <w:iCs/>
        </w:rPr>
      </w:pPr>
      <w:r w:rsidRPr="003C3602">
        <w:rPr>
          <w:rFonts w:asciiTheme="minorHAnsi" w:hAnsiTheme="minorHAnsi" w:cstheme="minorHAnsi"/>
          <w:b/>
        </w:rPr>
        <w:t>Marr Community Planning Group</w:t>
      </w:r>
      <w:r w:rsidR="0003704F" w:rsidRPr="003C3602">
        <w:rPr>
          <w:rFonts w:asciiTheme="minorHAnsi" w:hAnsiTheme="minorHAnsi" w:cstheme="minorHAnsi"/>
          <w:b/>
          <w:i/>
          <w:iCs/>
        </w:rPr>
        <w:t xml:space="preserve">. </w:t>
      </w:r>
      <w:r w:rsidR="0003704F" w:rsidRPr="003C3602">
        <w:rPr>
          <w:rFonts w:asciiTheme="minorHAnsi" w:hAnsiTheme="minorHAnsi" w:cstheme="minorHAnsi"/>
          <w:bCs/>
        </w:rPr>
        <w:t>This is a representative body of stakeholders in the community planning arena including NHS Emergency services, CLD and AVA</w:t>
      </w:r>
    </w:p>
    <w:p w14:paraId="65440B6B" w14:textId="53A621D5" w:rsidR="00314ADC" w:rsidRPr="003C3602" w:rsidRDefault="00314ADC" w:rsidP="00271473">
      <w:pPr>
        <w:pStyle w:val="ListParagraph"/>
        <w:numPr>
          <w:ilvl w:val="0"/>
          <w:numId w:val="7"/>
        </w:numPr>
        <w:ind w:left="567" w:hanging="567"/>
        <w:jc w:val="both"/>
        <w:rPr>
          <w:rFonts w:asciiTheme="minorHAnsi" w:hAnsiTheme="minorHAnsi" w:cstheme="minorHAnsi"/>
          <w:b/>
          <w:i/>
          <w:iCs/>
        </w:rPr>
      </w:pPr>
      <w:r w:rsidRPr="003C3602">
        <w:rPr>
          <w:rFonts w:asciiTheme="minorHAnsi" w:hAnsiTheme="minorHAnsi" w:cstheme="minorHAnsi"/>
          <w:b/>
        </w:rPr>
        <w:t>Association of Cairngorm</w:t>
      </w:r>
      <w:r w:rsidR="001E0B9B" w:rsidRPr="003C3602">
        <w:rPr>
          <w:rFonts w:asciiTheme="minorHAnsi" w:hAnsiTheme="minorHAnsi" w:cstheme="minorHAnsi"/>
          <w:b/>
        </w:rPr>
        <w:t xml:space="preserve"> </w:t>
      </w:r>
      <w:r w:rsidRPr="003C3602">
        <w:rPr>
          <w:rFonts w:asciiTheme="minorHAnsi" w:hAnsiTheme="minorHAnsi" w:cstheme="minorHAnsi"/>
          <w:b/>
        </w:rPr>
        <w:t>Communities</w:t>
      </w:r>
      <w:r w:rsidR="00712F93" w:rsidRPr="003C3602">
        <w:rPr>
          <w:rFonts w:asciiTheme="minorHAnsi" w:hAnsiTheme="minorHAnsi" w:cstheme="minorHAnsi"/>
          <w:bCs/>
        </w:rPr>
        <w:t>.</w:t>
      </w:r>
      <w:r w:rsidR="001E0B9B" w:rsidRPr="003C3602">
        <w:rPr>
          <w:rFonts w:asciiTheme="minorHAnsi" w:hAnsiTheme="minorHAnsi" w:cstheme="minorHAnsi"/>
          <w:bCs/>
        </w:rPr>
        <w:t xml:space="preserve"> MAP sits on this body which is a networking and information sharing group of development trusts, community associations and community councils from with the Cairngorms National Park</w:t>
      </w:r>
    </w:p>
    <w:p w14:paraId="4067A7B2" w14:textId="3F4B7882" w:rsidR="00ED4429" w:rsidRPr="003C3602" w:rsidRDefault="00ED4429" w:rsidP="00271473">
      <w:pPr>
        <w:pStyle w:val="ListParagraph"/>
        <w:numPr>
          <w:ilvl w:val="0"/>
          <w:numId w:val="7"/>
        </w:numPr>
        <w:ind w:left="567" w:hanging="567"/>
        <w:jc w:val="both"/>
        <w:rPr>
          <w:rFonts w:asciiTheme="minorHAnsi" w:hAnsiTheme="minorHAnsi" w:cstheme="minorHAnsi"/>
          <w:b/>
        </w:rPr>
      </w:pPr>
      <w:r w:rsidRPr="003C3602">
        <w:rPr>
          <w:rFonts w:asciiTheme="minorHAnsi" w:hAnsiTheme="minorHAnsi" w:cstheme="minorHAnsi"/>
          <w:b/>
        </w:rPr>
        <w:t>VABS (Voluntary Action Badenoc</w:t>
      </w:r>
      <w:r w:rsidR="009B1554" w:rsidRPr="003C3602">
        <w:rPr>
          <w:rFonts w:asciiTheme="minorHAnsi" w:hAnsiTheme="minorHAnsi" w:cstheme="minorHAnsi"/>
          <w:b/>
        </w:rPr>
        <w:t>h</w:t>
      </w:r>
      <w:r w:rsidRPr="003C3602">
        <w:rPr>
          <w:rFonts w:asciiTheme="minorHAnsi" w:hAnsiTheme="minorHAnsi" w:cstheme="minorHAnsi"/>
          <w:b/>
        </w:rPr>
        <w:t xml:space="preserve"> and Strathspey)</w:t>
      </w:r>
      <w:r w:rsidRPr="003C3602">
        <w:rPr>
          <w:rFonts w:asciiTheme="minorHAnsi" w:hAnsiTheme="minorHAnsi" w:cstheme="minorHAnsi"/>
          <w:b/>
          <w:i/>
          <w:iCs/>
        </w:rPr>
        <w:t xml:space="preserve">.  </w:t>
      </w:r>
      <w:r w:rsidRPr="003C3602">
        <w:rPr>
          <w:rFonts w:asciiTheme="minorHAnsi" w:hAnsiTheme="minorHAnsi" w:cstheme="minorHAnsi"/>
        </w:rPr>
        <w:t>MAP is working with support from VABS, to incorporate new approaches to Community Action Planning, with the aim of developing consistent approaches to engagement within the Cairngorms National Park area.</w:t>
      </w:r>
      <w:r w:rsidR="00CE754A" w:rsidRPr="003C3602">
        <w:rPr>
          <w:rFonts w:asciiTheme="minorHAnsi" w:hAnsiTheme="minorHAnsi" w:cstheme="minorHAnsi"/>
        </w:rPr>
        <w:t xml:space="preserve">  We would like to thank Karen for all her support this year.</w:t>
      </w:r>
    </w:p>
    <w:p w14:paraId="0236949A" w14:textId="77777777" w:rsidR="00C75BBA" w:rsidRPr="003C3602" w:rsidRDefault="00C75BBA" w:rsidP="00271473">
      <w:pPr>
        <w:spacing w:after="0" w:line="240" w:lineRule="auto"/>
        <w:ind w:left="567" w:hanging="567"/>
        <w:jc w:val="both"/>
        <w:rPr>
          <w:rFonts w:cstheme="minorHAnsi"/>
          <w:bCs/>
          <w:sz w:val="24"/>
          <w:szCs w:val="24"/>
        </w:rPr>
      </w:pPr>
    </w:p>
    <w:p w14:paraId="472669D4" w14:textId="77777777" w:rsidR="00271473" w:rsidRDefault="00D23D9B" w:rsidP="00271473">
      <w:pPr>
        <w:spacing w:after="0" w:line="240" w:lineRule="auto"/>
        <w:jc w:val="both"/>
        <w:rPr>
          <w:rFonts w:cstheme="minorHAnsi"/>
          <w:bCs/>
          <w:sz w:val="24"/>
          <w:szCs w:val="24"/>
        </w:rPr>
      </w:pPr>
      <w:r w:rsidRPr="003C3602">
        <w:rPr>
          <w:rFonts w:cstheme="minorHAnsi"/>
          <w:bCs/>
          <w:sz w:val="24"/>
          <w:szCs w:val="24"/>
        </w:rPr>
        <w:t>MAP is a valued proactive participant in these groups which show the geographically diverse and range of topics engaged in</w:t>
      </w:r>
      <w:r w:rsidR="005D46A4" w:rsidRPr="003C3602">
        <w:rPr>
          <w:rFonts w:cstheme="minorHAnsi"/>
          <w:bCs/>
          <w:sz w:val="24"/>
          <w:szCs w:val="24"/>
        </w:rPr>
        <w:t>. All</w:t>
      </w:r>
      <w:r w:rsidRPr="003C3602">
        <w:rPr>
          <w:rFonts w:cstheme="minorHAnsi"/>
          <w:bCs/>
          <w:sz w:val="24"/>
          <w:szCs w:val="24"/>
        </w:rPr>
        <w:t xml:space="preserve"> these partnerships produce specific packages of work and complement our networking and engagement at the local </w:t>
      </w:r>
      <w:r w:rsidR="00096901" w:rsidRPr="003C3602">
        <w:rPr>
          <w:rFonts w:cstheme="minorHAnsi"/>
          <w:bCs/>
          <w:sz w:val="24"/>
          <w:szCs w:val="24"/>
        </w:rPr>
        <w:t>level.</w:t>
      </w:r>
    </w:p>
    <w:p w14:paraId="614EF5C9" w14:textId="40A2F88F" w:rsidR="00570A31" w:rsidRPr="00271473" w:rsidRDefault="004D1B9C" w:rsidP="00271473">
      <w:pPr>
        <w:spacing w:after="0" w:line="240" w:lineRule="auto"/>
        <w:jc w:val="both"/>
        <w:rPr>
          <w:rFonts w:cstheme="minorHAnsi"/>
          <w:bCs/>
          <w:sz w:val="24"/>
          <w:szCs w:val="24"/>
        </w:rPr>
      </w:pPr>
      <w:r w:rsidRPr="00271473">
        <w:rPr>
          <w:rFonts w:cstheme="minorHAnsi"/>
          <w:b/>
          <w:bCs/>
          <w:sz w:val="24"/>
          <w:szCs w:val="24"/>
        </w:rPr>
        <w:t>MAP Initiative Grant Scheme</w:t>
      </w:r>
    </w:p>
    <w:p w14:paraId="0D94ABF4" w14:textId="03A80716" w:rsidR="00335F34" w:rsidRPr="003C3602" w:rsidRDefault="008F1EFD" w:rsidP="00415647">
      <w:pPr>
        <w:spacing w:after="0" w:line="240" w:lineRule="auto"/>
        <w:jc w:val="both"/>
        <w:outlineLvl w:val="0"/>
        <w:rPr>
          <w:rFonts w:cstheme="minorHAnsi"/>
          <w:b/>
          <w:bCs/>
          <w:sz w:val="24"/>
          <w:szCs w:val="24"/>
        </w:rPr>
      </w:pPr>
      <w:r w:rsidRPr="003C3602">
        <w:rPr>
          <w:rFonts w:cstheme="minorHAnsi"/>
          <w:sz w:val="24"/>
          <w:szCs w:val="24"/>
        </w:rPr>
        <w:t xml:space="preserve">MAP manages the </w:t>
      </w:r>
      <w:r w:rsidR="000D4F45" w:rsidRPr="003C3602">
        <w:rPr>
          <w:rFonts w:cstheme="minorHAnsi"/>
          <w:sz w:val="24"/>
          <w:szCs w:val="24"/>
        </w:rPr>
        <w:t>Initiative</w:t>
      </w:r>
      <w:r w:rsidRPr="003C3602">
        <w:rPr>
          <w:rFonts w:cstheme="minorHAnsi"/>
          <w:sz w:val="24"/>
          <w:szCs w:val="24"/>
        </w:rPr>
        <w:t xml:space="preserve"> Grant Scheme (IGS) as predominantly a seed corn fund which helps demonstrate confidence in the project to the community and other bigger funders. </w:t>
      </w:r>
      <w:r w:rsidR="00D831CC" w:rsidRPr="003C3602">
        <w:rPr>
          <w:rFonts w:cstheme="minorHAnsi"/>
          <w:sz w:val="24"/>
          <w:szCs w:val="24"/>
        </w:rPr>
        <w:t xml:space="preserve"> A panel of board members and development officers </w:t>
      </w:r>
      <w:r w:rsidRPr="003C3602">
        <w:rPr>
          <w:rFonts w:cstheme="minorHAnsi"/>
          <w:sz w:val="24"/>
          <w:szCs w:val="24"/>
        </w:rPr>
        <w:t xml:space="preserve">have a process for determining the grant applications </w:t>
      </w:r>
      <w:r w:rsidR="00D831CC" w:rsidRPr="003C3602">
        <w:rPr>
          <w:rFonts w:cstheme="minorHAnsi"/>
          <w:sz w:val="24"/>
          <w:szCs w:val="24"/>
        </w:rPr>
        <w:t xml:space="preserve">and </w:t>
      </w:r>
      <w:r w:rsidRPr="003C3602">
        <w:rPr>
          <w:rFonts w:cstheme="minorHAnsi"/>
          <w:sz w:val="24"/>
          <w:szCs w:val="24"/>
        </w:rPr>
        <w:t>go to great lengths to ensure the application process is simple, straight forward and appropriate to local need.</w:t>
      </w:r>
    </w:p>
    <w:p w14:paraId="15B95928" w14:textId="77777777" w:rsidR="007E0347" w:rsidRPr="003C3602" w:rsidRDefault="007E0347" w:rsidP="00415647">
      <w:pPr>
        <w:spacing w:after="0" w:line="240" w:lineRule="auto"/>
        <w:ind w:hanging="720"/>
        <w:jc w:val="both"/>
        <w:outlineLvl w:val="0"/>
        <w:rPr>
          <w:rFonts w:cstheme="minorHAnsi"/>
          <w:b/>
          <w:bCs/>
          <w:sz w:val="24"/>
          <w:szCs w:val="24"/>
        </w:rPr>
      </w:pPr>
    </w:p>
    <w:p w14:paraId="5202AE13" w14:textId="67B1D120" w:rsidR="00415647" w:rsidRPr="003C3602" w:rsidRDefault="00CC664B" w:rsidP="00415647">
      <w:pPr>
        <w:spacing w:after="0" w:line="240" w:lineRule="auto"/>
        <w:ind w:left="720" w:hanging="720"/>
        <w:jc w:val="both"/>
        <w:outlineLvl w:val="0"/>
        <w:rPr>
          <w:rFonts w:cstheme="minorHAnsi"/>
          <w:sz w:val="24"/>
          <w:szCs w:val="24"/>
        </w:rPr>
      </w:pPr>
      <w:r w:rsidRPr="003C3602">
        <w:rPr>
          <w:rFonts w:cstheme="minorHAnsi"/>
          <w:sz w:val="24"/>
          <w:szCs w:val="24"/>
        </w:rPr>
        <w:t>In 202</w:t>
      </w:r>
      <w:r w:rsidR="00F3100B" w:rsidRPr="003C3602">
        <w:rPr>
          <w:rFonts w:cstheme="minorHAnsi"/>
          <w:sz w:val="24"/>
          <w:szCs w:val="24"/>
        </w:rPr>
        <w:t>4</w:t>
      </w:r>
      <w:r w:rsidRPr="003C3602">
        <w:rPr>
          <w:rFonts w:cstheme="minorHAnsi"/>
          <w:sz w:val="24"/>
          <w:szCs w:val="24"/>
        </w:rPr>
        <w:t>-</w:t>
      </w:r>
      <w:r w:rsidR="00F3100B" w:rsidRPr="003C3602">
        <w:rPr>
          <w:rFonts w:cstheme="minorHAnsi"/>
          <w:sz w:val="24"/>
          <w:szCs w:val="24"/>
        </w:rPr>
        <w:t>25</w:t>
      </w:r>
      <w:r w:rsidR="002213B5">
        <w:rPr>
          <w:rFonts w:cstheme="minorHAnsi"/>
          <w:sz w:val="24"/>
          <w:szCs w:val="24"/>
        </w:rPr>
        <w:t xml:space="preserve"> </w:t>
      </w:r>
      <w:r w:rsidRPr="003C3602">
        <w:rPr>
          <w:rFonts w:cstheme="minorHAnsi"/>
          <w:sz w:val="24"/>
          <w:szCs w:val="24"/>
        </w:rPr>
        <w:t xml:space="preserve">we have given funds to </w:t>
      </w:r>
      <w:r w:rsidR="00F3100B" w:rsidRPr="003C3602">
        <w:rPr>
          <w:rFonts w:cstheme="minorHAnsi"/>
          <w:sz w:val="24"/>
          <w:szCs w:val="24"/>
        </w:rPr>
        <w:t>9</w:t>
      </w:r>
      <w:r w:rsidRPr="003C3602">
        <w:rPr>
          <w:rFonts w:cstheme="minorHAnsi"/>
          <w:sz w:val="24"/>
          <w:szCs w:val="24"/>
        </w:rPr>
        <w:t xml:space="preserve"> groups across Marr, totalling £7</w:t>
      </w:r>
      <w:r w:rsidR="00F3100B" w:rsidRPr="003C3602">
        <w:rPr>
          <w:rFonts w:cstheme="minorHAnsi"/>
          <w:sz w:val="24"/>
          <w:szCs w:val="24"/>
        </w:rPr>
        <w:t>940</w:t>
      </w:r>
      <w:r w:rsidRPr="003C3602">
        <w:rPr>
          <w:rFonts w:cstheme="minorHAnsi"/>
          <w:sz w:val="24"/>
          <w:szCs w:val="24"/>
        </w:rPr>
        <w:t>.00</w:t>
      </w:r>
      <w:r w:rsidR="002B6DA1" w:rsidRPr="003C3602">
        <w:rPr>
          <w:rFonts w:cstheme="minorHAnsi"/>
          <w:sz w:val="24"/>
          <w:szCs w:val="24"/>
        </w:rPr>
        <w:t>.</w:t>
      </w:r>
    </w:p>
    <w:p w14:paraId="74B15481" w14:textId="77777777" w:rsidR="00415647" w:rsidRPr="003C3602" w:rsidRDefault="00415647" w:rsidP="00415647">
      <w:pPr>
        <w:spacing w:after="0" w:line="240" w:lineRule="auto"/>
        <w:ind w:left="720" w:hanging="720"/>
        <w:jc w:val="both"/>
        <w:outlineLvl w:val="0"/>
        <w:rPr>
          <w:rFonts w:cstheme="minorHAnsi"/>
          <w:sz w:val="24"/>
          <w:szCs w:val="24"/>
        </w:rPr>
      </w:pPr>
    </w:p>
    <w:p w14:paraId="2F3EC4AC" w14:textId="2A0D4687" w:rsidR="00461EE4" w:rsidRDefault="00335F34" w:rsidP="00415647">
      <w:pPr>
        <w:spacing w:after="0" w:line="240" w:lineRule="auto"/>
        <w:jc w:val="both"/>
        <w:outlineLvl w:val="0"/>
        <w:rPr>
          <w:rFonts w:cstheme="minorHAnsi"/>
          <w:b/>
          <w:bCs/>
          <w:sz w:val="24"/>
          <w:szCs w:val="24"/>
        </w:rPr>
      </w:pPr>
      <w:r w:rsidRPr="003C3602">
        <w:rPr>
          <w:rFonts w:cstheme="minorHAnsi"/>
          <w:b/>
          <w:bCs/>
          <w:sz w:val="24"/>
          <w:szCs w:val="24"/>
        </w:rPr>
        <w:t>20</w:t>
      </w:r>
      <w:r w:rsidR="008C325C" w:rsidRPr="003C3602">
        <w:rPr>
          <w:rFonts w:cstheme="minorHAnsi"/>
          <w:b/>
          <w:bCs/>
          <w:sz w:val="24"/>
          <w:szCs w:val="24"/>
        </w:rPr>
        <w:t>2</w:t>
      </w:r>
      <w:r w:rsidR="00C75BBA" w:rsidRPr="003C3602">
        <w:rPr>
          <w:rFonts w:cstheme="minorHAnsi"/>
          <w:b/>
          <w:bCs/>
          <w:sz w:val="24"/>
          <w:szCs w:val="24"/>
        </w:rPr>
        <w:t>4</w:t>
      </w:r>
      <w:r w:rsidR="00F3100B" w:rsidRPr="003C3602">
        <w:rPr>
          <w:rFonts w:cstheme="minorHAnsi"/>
          <w:b/>
          <w:bCs/>
          <w:sz w:val="24"/>
          <w:szCs w:val="24"/>
        </w:rPr>
        <w:t>-2025</w:t>
      </w:r>
      <w:r w:rsidR="00DB4CA6" w:rsidRPr="003C3602">
        <w:rPr>
          <w:rFonts w:cstheme="minorHAnsi"/>
          <w:b/>
          <w:bCs/>
          <w:sz w:val="24"/>
          <w:szCs w:val="24"/>
        </w:rPr>
        <w:tab/>
      </w:r>
      <w:r w:rsidRPr="003C3602">
        <w:rPr>
          <w:rFonts w:cstheme="minorHAnsi"/>
          <w:b/>
          <w:bCs/>
          <w:sz w:val="24"/>
          <w:szCs w:val="24"/>
        </w:rPr>
        <w:t>Projects supported by IG</w:t>
      </w:r>
      <w:r w:rsidR="00271473">
        <w:rPr>
          <w:rFonts w:cstheme="minorHAnsi"/>
          <w:b/>
          <w:bCs/>
          <w:sz w:val="24"/>
          <w:szCs w:val="24"/>
        </w:rPr>
        <w:t>S</w:t>
      </w:r>
    </w:p>
    <w:p w14:paraId="65E0FC56" w14:textId="77777777" w:rsidR="00271473" w:rsidRPr="00271473" w:rsidRDefault="00271473" w:rsidP="00415647">
      <w:pPr>
        <w:spacing w:after="0" w:line="240" w:lineRule="auto"/>
        <w:jc w:val="both"/>
        <w:outlineLvl w:val="0"/>
        <w:rPr>
          <w:rFonts w:cstheme="minorHAnsi"/>
          <w:sz w:val="24"/>
          <w:szCs w:val="24"/>
        </w:rPr>
      </w:pPr>
    </w:p>
    <w:p w14:paraId="25950A08" w14:textId="3C314403" w:rsidR="00D831CC" w:rsidRPr="003C3602" w:rsidRDefault="00C67DAD" w:rsidP="00415647">
      <w:pPr>
        <w:spacing w:after="0" w:line="240" w:lineRule="auto"/>
        <w:jc w:val="both"/>
        <w:outlineLvl w:val="0"/>
        <w:rPr>
          <w:rFonts w:cstheme="minorHAnsi"/>
          <w:b/>
          <w:bCs/>
          <w:sz w:val="24"/>
          <w:szCs w:val="24"/>
        </w:rPr>
      </w:pPr>
      <w:r w:rsidRPr="003C3602">
        <w:rPr>
          <w:rFonts w:cstheme="minorHAnsi"/>
          <w:b/>
          <w:bCs/>
          <w:sz w:val="24"/>
          <w:szCs w:val="24"/>
        </w:rPr>
        <w:t>Aboyne Paths &amp; Tracks - £1000</w:t>
      </w:r>
    </w:p>
    <w:p w14:paraId="37DDA959" w14:textId="243F5BA1" w:rsidR="00C67DAD" w:rsidRPr="003C3602" w:rsidRDefault="00C67DAD" w:rsidP="00415647">
      <w:pPr>
        <w:spacing w:after="0" w:line="240" w:lineRule="auto"/>
        <w:outlineLvl w:val="0"/>
        <w:rPr>
          <w:rFonts w:cstheme="minorHAnsi"/>
          <w:sz w:val="24"/>
          <w:szCs w:val="24"/>
          <w:shd w:val="clear" w:color="auto" w:fill="FFFFFF"/>
        </w:rPr>
      </w:pPr>
      <w:r w:rsidRPr="003C3602">
        <w:rPr>
          <w:rFonts w:cstheme="minorHAnsi"/>
          <w:sz w:val="24"/>
          <w:szCs w:val="24"/>
        </w:rPr>
        <w:t xml:space="preserve">Aboyne Paths &amp; Tracks group applied for funding to </w:t>
      </w:r>
      <w:r w:rsidR="00CA7A2B" w:rsidRPr="003C3602">
        <w:rPr>
          <w:rFonts w:cstheme="minorHAnsi"/>
          <w:sz w:val="24"/>
          <w:szCs w:val="24"/>
          <w:shd w:val="clear" w:color="auto" w:fill="FFFFFF"/>
        </w:rPr>
        <w:t xml:space="preserve">run an in-house training course for 6 volunteers from local paths groups and to buy another petrol strimmer and associated safety equipment to allow them to maintain their (ever expanding) path network as outlined on the APTG paths leaflet.  </w:t>
      </w:r>
      <w:r w:rsidRPr="003C3602">
        <w:rPr>
          <w:rFonts w:cstheme="minorHAnsi"/>
          <w:sz w:val="24"/>
          <w:szCs w:val="24"/>
        </w:rPr>
        <w:t>Working alongside other Paths Groups in the Marr Paths Forum by providing training &amp; tools for other groups helps bring communities together to work &amp; learn from each other &amp; create new volunteering opportunities.</w:t>
      </w:r>
    </w:p>
    <w:p w14:paraId="71741FEB" w14:textId="77777777" w:rsidR="00C67DAD" w:rsidRPr="003C3602" w:rsidRDefault="00C67DAD" w:rsidP="00415647">
      <w:pPr>
        <w:spacing w:after="0" w:line="240" w:lineRule="auto"/>
        <w:jc w:val="both"/>
        <w:rPr>
          <w:rFonts w:cstheme="minorHAnsi"/>
          <w:b/>
          <w:bCs/>
          <w:sz w:val="24"/>
          <w:szCs w:val="24"/>
        </w:rPr>
      </w:pPr>
    </w:p>
    <w:p w14:paraId="426580F7" w14:textId="050E257F" w:rsidR="00CC664B" w:rsidRPr="003C3602" w:rsidRDefault="00C67DAD" w:rsidP="00415647">
      <w:pPr>
        <w:spacing w:after="0" w:line="240" w:lineRule="auto"/>
        <w:jc w:val="both"/>
        <w:rPr>
          <w:rFonts w:cstheme="minorHAnsi"/>
          <w:b/>
          <w:bCs/>
          <w:sz w:val="24"/>
          <w:szCs w:val="24"/>
        </w:rPr>
      </w:pPr>
      <w:r w:rsidRPr="003C3602">
        <w:rPr>
          <w:rFonts w:cstheme="minorHAnsi"/>
          <w:b/>
          <w:bCs/>
          <w:sz w:val="24"/>
          <w:szCs w:val="24"/>
        </w:rPr>
        <w:t>Alford Bowling Club</w:t>
      </w:r>
      <w:r w:rsidR="00814704" w:rsidRPr="003C3602">
        <w:rPr>
          <w:rFonts w:cstheme="minorHAnsi"/>
          <w:b/>
          <w:bCs/>
          <w:sz w:val="24"/>
          <w:szCs w:val="24"/>
        </w:rPr>
        <w:t xml:space="preserve"> - £1000</w:t>
      </w:r>
    </w:p>
    <w:p w14:paraId="1C3D582E" w14:textId="54837D62" w:rsidR="00CA7A2B" w:rsidRPr="00271473" w:rsidRDefault="00CA7A2B" w:rsidP="00415647">
      <w:pPr>
        <w:spacing w:after="0" w:line="240" w:lineRule="auto"/>
        <w:outlineLvl w:val="0"/>
        <w:rPr>
          <w:rFonts w:cstheme="minorHAnsi"/>
          <w:bCs/>
          <w:sz w:val="24"/>
          <w:szCs w:val="24"/>
        </w:rPr>
      </w:pPr>
      <w:r w:rsidRPr="00271473">
        <w:rPr>
          <w:rFonts w:cstheme="minorHAnsi"/>
          <w:bCs/>
          <w:sz w:val="24"/>
          <w:szCs w:val="24"/>
        </w:rPr>
        <w:t xml:space="preserve">Alford Bowling Club used their funds to help upgrade their clubhouse which is in need of essential repair and maintenance.  </w:t>
      </w:r>
      <w:r w:rsidR="00814704" w:rsidRPr="00271473">
        <w:rPr>
          <w:rFonts w:cstheme="minorHAnsi"/>
          <w:bCs/>
          <w:sz w:val="24"/>
          <w:szCs w:val="24"/>
        </w:rPr>
        <w:t xml:space="preserve">This will make the </w:t>
      </w:r>
      <w:r w:rsidRPr="00271473">
        <w:rPr>
          <w:rFonts w:cstheme="minorHAnsi"/>
          <w:bCs/>
          <w:sz w:val="24"/>
          <w:szCs w:val="24"/>
        </w:rPr>
        <w:t>clubhouse a safer, more comfortable and welcoming place</w:t>
      </w:r>
      <w:r w:rsidR="00814704" w:rsidRPr="00271473">
        <w:rPr>
          <w:rFonts w:cstheme="minorHAnsi"/>
          <w:bCs/>
          <w:sz w:val="24"/>
          <w:szCs w:val="24"/>
        </w:rPr>
        <w:t>.</w:t>
      </w:r>
      <w:r w:rsidRPr="00271473">
        <w:rPr>
          <w:rFonts w:cstheme="minorHAnsi"/>
          <w:bCs/>
          <w:sz w:val="24"/>
          <w:szCs w:val="24"/>
        </w:rPr>
        <w:t xml:space="preserve"> </w:t>
      </w:r>
    </w:p>
    <w:p w14:paraId="2AB5652B" w14:textId="77777777" w:rsidR="00CA7A2B" w:rsidRPr="00271473" w:rsidRDefault="00CA7A2B" w:rsidP="00415647">
      <w:pPr>
        <w:spacing w:after="0" w:line="240" w:lineRule="auto"/>
        <w:jc w:val="both"/>
        <w:rPr>
          <w:rFonts w:cstheme="minorHAnsi"/>
          <w:bCs/>
          <w:sz w:val="24"/>
          <w:szCs w:val="24"/>
        </w:rPr>
      </w:pPr>
    </w:p>
    <w:p w14:paraId="6975D3D3" w14:textId="77777777" w:rsidR="009512C1" w:rsidRDefault="009512C1">
      <w:pPr>
        <w:rPr>
          <w:rFonts w:cstheme="minorHAnsi"/>
          <w:b/>
          <w:sz w:val="24"/>
          <w:szCs w:val="24"/>
        </w:rPr>
      </w:pPr>
      <w:r>
        <w:rPr>
          <w:rFonts w:cstheme="minorHAnsi"/>
          <w:b/>
          <w:sz w:val="24"/>
          <w:szCs w:val="24"/>
        </w:rPr>
        <w:br w:type="page"/>
      </w:r>
    </w:p>
    <w:p w14:paraId="2746B61B" w14:textId="688C4D13" w:rsidR="00670985" w:rsidRPr="003C3602" w:rsidRDefault="00C67DAD" w:rsidP="00415647">
      <w:pPr>
        <w:spacing w:after="0" w:line="240" w:lineRule="auto"/>
        <w:jc w:val="both"/>
        <w:rPr>
          <w:rFonts w:cstheme="minorHAnsi"/>
          <w:b/>
          <w:sz w:val="24"/>
          <w:szCs w:val="24"/>
        </w:rPr>
      </w:pPr>
      <w:r w:rsidRPr="003C3602">
        <w:rPr>
          <w:rFonts w:cstheme="minorHAnsi"/>
          <w:b/>
          <w:sz w:val="24"/>
          <w:szCs w:val="24"/>
        </w:rPr>
        <w:lastRenderedPageBreak/>
        <w:t>BCL Community Wood</w:t>
      </w:r>
      <w:r w:rsidR="00814704" w:rsidRPr="003C3602">
        <w:rPr>
          <w:rFonts w:cstheme="minorHAnsi"/>
          <w:b/>
          <w:sz w:val="24"/>
          <w:szCs w:val="24"/>
        </w:rPr>
        <w:t xml:space="preserve"> - £1000</w:t>
      </w:r>
    </w:p>
    <w:p w14:paraId="57711054" w14:textId="4C6080EC" w:rsidR="00814704" w:rsidRPr="00271473" w:rsidRDefault="00982420" w:rsidP="00415647">
      <w:pPr>
        <w:spacing w:after="0" w:line="240" w:lineRule="auto"/>
        <w:outlineLvl w:val="0"/>
        <w:rPr>
          <w:rFonts w:cstheme="minorHAnsi"/>
          <w:bCs/>
          <w:sz w:val="24"/>
          <w:szCs w:val="24"/>
        </w:rPr>
      </w:pPr>
      <w:r w:rsidRPr="00271473">
        <w:rPr>
          <w:rFonts w:cstheme="minorHAnsi"/>
          <w:bCs/>
          <w:sz w:val="24"/>
          <w:szCs w:val="24"/>
        </w:rPr>
        <w:t xml:space="preserve">Money from the IGS helped </w:t>
      </w:r>
      <w:r w:rsidR="00814704" w:rsidRPr="00271473">
        <w:rPr>
          <w:rFonts w:cstheme="minorHAnsi"/>
          <w:bCs/>
          <w:sz w:val="24"/>
          <w:szCs w:val="24"/>
        </w:rPr>
        <w:t xml:space="preserve">Braemar Community Ltd (BCL) </w:t>
      </w:r>
      <w:r w:rsidRPr="00271473">
        <w:rPr>
          <w:rFonts w:cstheme="minorHAnsi"/>
          <w:bCs/>
          <w:sz w:val="24"/>
          <w:szCs w:val="24"/>
        </w:rPr>
        <w:t xml:space="preserve">to pay </w:t>
      </w:r>
      <w:proofErr w:type="spellStart"/>
      <w:r w:rsidRPr="00271473">
        <w:rPr>
          <w:rFonts w:cstheme="minorHAnsi"/>
          <w:bCs/>
          <w:sz w:val="24"/>
          <w:szCs w:val="24"/>
        </w:rPr>
        <w:t>lawyers</w:t>
      </w:r>
      <w:proofErr w:type="spellEnd"/>
      <w:r w:rsidRPr="00271473">
        <w:rPr>
          <w:rFonts w:cstheme="minorHAnsi"/>
          <w:bCs/>
          <w:sz w:val="24"/>
          <w:szCs w:val="24"/>
        </w:rPr>
        <w:t xml:space="preserve"> fees as part of their Community Asset Transfer when buying </w:t>
      </w:r>
      <w:r w:rsidR="00814704" w:rsidRPr="00271473">
        <w:rPr>
          <w:rFonts w:cstheme="minorHAnsi"/>
          <w:bCs/>
          <w:sz w:val="24"/>
          <w:szCs w:val="24"/>
        </w:rPr>
        <w:t xml:space="preserve">a piece of land by the village as community wood.  (Clunie </w:t>
      </w:r>
      <w:proofErr w:type="gramStart"/>
      <w:r w:rsidR="00814704" w:rsidRPr="00271473">
        <w:rPr>
          <w:rFonts w:cstheme="minorHAnsi"/>
          <w:bCs/>
          <w:sz w:val="24"/>
          <w:szCs w:val="24"/>
        </w:rPr>
        <w:t xml:space="preserve">Meadow)  </w:t>
      </w:r>
      <w:r w:rsidRPr="00271473">
        <w:rPr>
          <w:rFonts w:cstheme="minorHAnsi"/>
          <w:bCs/>
          <w:sz w:val="24"/>
          <w:szCs w:val="24"/>
        </w:rPr>
        <w:t>They</w:t>
      </w:r>
      <w:proofErr w:type="gramEnd"/>
      <w:r w:rsidRPr="00271473">
        <w:rPr>
          <w:rFonts w:cstheme="minorHAnsi"/>
          <w:bCs/>
          <w:sz w:val="24"/>
          <w:szCs w:val="24"/>
        </w:rPr>
        <w:t xml:space="preserve"> </w:t>
      </w:r>
      <w:r w:rsidR="00814704" w:rsidRPr="00271473">
        <w:rPr>
          <w:rFonts w:cstheme="minorHAnsi"/>
          <w:bCs/>
          <w:sz w:val="24"/>
          <w:szCs w:val="24"/>
        </w:rPr>
        <w:t>have ideas and plans to improve and use the land for the benefit of future generations, but the first challenge is acquiring the land.</w:t>
      </w:r>
    </w:p>
    <w:p w14:paraId="20E1D118" w14:textId="77777777" w:rsidR="00814704" w:rsidRPr="00271473" w:rsidRDefault="00814704" w:rsidP="00415647">
      <w:pPr>
        <w:spacing w:after="0" w:line="240" w:lineRule="auto"/>
        <w:jc w:val="both"/>
        <w:rPr>
          <w:rFonts w:cstheme="minorHAnsi"/>
          <w:bCs/>
          <w:sz w:val="24"/>
          <w:szCs w:val="24"/>
        </w:rPr>
      </w:pPr>
    </w:p>
    <w:p w14:paraId="7ECFFB06" w14:textId="12B1274C" w:rsidR="002B1DF2" w:rsidRPr="003C3602" w:rsidRDefault="00C67DAD" w:rsidP="009512C1">
      <w:pPr>
        <w:spacing w:after="0" w:line="240" w:lineRule="auto"/>
        <w:jc w:val="both"/>
        <w:rPr>
          <w:rFonts w:cstheme="minorHAnsi"/>
          <w:b/>
          <w:sz w:val="24"/>
          <w:szCs w:val="24"/>
        </w:rPr>
      </w:pPr>
      <w:proofErr w:type="spellStart"/>
      <w:r w:rsidRPr="003C3602">
        <w:rPr>
          <w:rFonts w:cstheme="minorHAnsi"/>
          <w:b/>
          <w:sz w:val="24"/>
          <w:szCs w:val="24"/>
        </w:rPr>
        <w:t>Bellabeg</w:t>
      </w:r>
      <w:proofErr w:type="spellEnd"/>
      <w:r w:rsidRPr="003C3602">
        <w:rPr>
          <w:rFonts w:cstheme="minorHAnsi"/>
          <w:b/>
          <w:sz w:val="24"/>
          <w:szCs w:val="24"/>
        </w:rPr>
        <w:t xml:space="preserve"> Noticeboard</w:t>
      </w:r>
      <w:r w:rsidR="00982420" w:rsidRPr="003C3602">
        <w:rPr>
          <w:rFonts w:cstheme="minorHAnsi"/>
          <w:b/>
          <w:sz w:val="24"/>
          <w:szCs w:val="24"/>
        </w:rPr>
        <w:t xml:space="preserve"> - £750.00</w:t>
      </w:r>
    </w:p>
    <w:p w14:paraId="583549AC" w14:textId="36FD483F" w:rsidR="00982420" w:rsidRPr="00271473" w:rsidRDefault="00982420" w:rsidP="009512C1">
      <w:pPr>
        <w:spacing w:after="0" w:line="240" w:lineRule="auto"/>
        <w:jc w:val="both"/>
        <w:rPr>
          <w:rFonts w:cstheme="minorHAnsi"/>
          <w:bCs/>
          <w:sz w:val="24"/>
          <w:szCs w:val="24"/>
        </w:rPr>
      </w:pPr>
      <w:r w:rsidRPr="00271473">
        <w:rPr>
          <w:rFonts w:cstheme="minorHAnsi"/>
          <w:bCs/>
          <w:sz w:val="24"/>
          <w:szCs w:val="24"/>
        </w:rPr>
        <w:t xml:space="preserve">The need for a community notice board was raised in a facilitation exercise by the Strathdon Community Development Trust under ‘what the community wants' – a </w:t>
      </w:r>
      <w:r w:rsidR="00AD08B9" w:rsidRPr="00271473">
        <w:rPr>
          <w:rFonts w:cstheme="minorHAnsi"/>
          <w:bCs/>
          <w:sz w:val="24"/>
          <w:szCs w:val="24"/>
        </w:rPr>
        <w:t>communication</w:t>
      </w:r>
      <w:r w:rsidRPr="00271473">
        <w:rPr>
          <w:rFonts w:cstheme="minorHAnsi"/>
          <w:bCs/>
          <w:sz w:val="24"/>
          <w:szCs w:val="24"/>
        </w:rPr>
        <w:t xml:space="preserve"> board sited centrally and easy to access was raised.  </w:t>
      </w:r>
      <w:r w:rsidR="00AD08B9" w:rsidRPr="00271473">
        <w:rPr>
          <w:rFonts w:cstheme="minorHAnsi"/>
          <w:bCs/>
          <w:sz w:val="24"/>
          <w:szCs w:val="24"/>
        </w:rPr>
        <w:t>With money from the IGS fund, t</w:t>
      </w:r>
      <w:r w:rsidRPr="00271473">
        <w:rPr>
          <w:rFonts w:cstheme="minorHAnsi"/>
          <w:bCs/>
          <w:sz w:val="24"/>
          <w:szCs w:val="24"/>
        </w:rPr>
        <w:t>he board will enable community members not using social media of community events</w:t>
      </w:r>
      <w:r w:rsidR="00AD08B9" w:rsidRPr="00271473">
        <w:rPr>
          <w:rFonts w:cstheme="minorHAnsi"/>
          <w:bCs/>
          <w:sz w:val="24"/>
          <w:szCs w:val="24"/>
        </w:rPr>
        <w:t>.</w:t>
      </w:r>
    </w:p>
    <w:p w14:paraId="2D412CB9" w14:textId="684C4481" w:rsidR="00415647" w:rsidRPr="003C3602" w:rsidRDefault="00415647" w:rsidP="009512C1">
      <w:pPr>
        <w:spacing w:after="0"/>
        <w:rPr>
          <w:rFonts w:cstheme="minorHAnsi"/>
          <w:b/>
          <w:sz w:val="24"/>
          <w:szCs w:val="24"/>
        </w:rPr>
      </w:pPr>
    </w:p>
    <w:p w14:paraId="468A11BE" w14:textId="2E206EA3" w:rsidR="002B1DF2" w:rsidRPr="003C3602" w:rsidRDefault="00C67DAD" w:rsidP="009512C1">
      <w:pPr>
        <w:spacing w:after="0" w:line="240" w:lineRule="auto"/>
        <w:jc w:val="both"/>
        <w:rPr>
          <w:rFonts w:cstheme="minorHAnsi"/>
          <w:b/>
          <w:sz w:val="24"/>
          <w:szCs w:val="24"/>
        </w:rPr>
      </w:pPr>
      <w:r w:rsidRPr="003C3602">
        <w:rPr>
          <w:rFonts w:cstheme="minorHAnsi"/>
          <w:b/>
          <w:sz w:val="24"/>
          <w:szCs w:val="24"/>
        </w:rPr>
        <w:t xml:space="preserve">Castle </w:t>
      </w:r>
      <w:r w:rsidR="00AD08B9" w:rsidRPr="003C3602">
        <w:rPr>
          <w:rFonts w:cstheme="minorHAnsi"/>
          <w:b/>
          <w:sz w:val="24"/>
          <w:szCs w:val="24"/>
        </w:rPr>
        <w:t xml:space="preserve">Street Coffee, </w:t>
      </w:r>
      <w:proofErr w:type="spellStart"/>
      <w:r w:rsidR="00AD08B9" w:rsidRPr="003C3602">
        <w:rPr>
          <w:rFonts w:cstheme="minorHAnsi"/>
          <w:b/>
          <w:sz w:val="24"/>
          <w:szCs w:val="24"/>
        </w:rPr>
        <w:t>CiC</w:t>
      </w:r>
      <w:proofErr w:type="spellEnd"/>
      <w:r w:rsidR="00AD08B9" w:rsidRPr="003C3602">
        <w:rPr>
          <w:rFonts w:cstheme="minorHAnsi"/>
          <w:b/>
          <w:sz w:val="24"/>
          <w:szCs w:val="24"/>
        </w:rPr>
        <w:t>, Huntly - £1000</w:t>
      </w:r>
    </w:p>
    <w:p w14:paraId="1E25627D" w14:textId="3A117D79" w:rsidR="00AD08B9" w:rsidRPr="003C3602" w:rsidRDefault="00AD08B9" w:rsidP="009512C1">
      <w:pPr>
        <w:spacing w:after="0" w:line="240" w:lineRule="auto"/>
        <w:jc w:val="both"/>
        <w:rPr>
          <w:rFonts w:cstheme="minorHAnsi"/>
          <w:b/>
          <w:sz w:val="24"/>
          <w:szCs w:val="24"/>
        </w:rPr>
      </w:pPr>
      <w:r w:rsidRPr="003C3602">
        <w:rPr>
          <w:rFonts w:cstheme="minorHAnsi"/>
          <w:sz w:val="24"/>
          <w:szCs w:val="24"/>
        </w:rPr>
        <w:t>Castle Street Coffee will serve as a community-driven café located in Huntly, blending high-quality coffee and delicious food with a strong social mission – supporting the mental health and wellbeing of young people. By offering early intervention support, coaching, mentoring, and work placements, they aim to build confidence, resilience, and life skills. They will also provide training and accredited qualifications to help participants gain employable skills. Their social impact model will generate a sustainable revenue stream, while reinvesting profits into mental health programmes, employability coaching, and personal development opportunities for local youth.  We were pleased to be able to help with money from the IGS fund.</w:t>
      </w:r>
    </w:p>
    <w:p w14:paraId="4CCCDF3C" w14:textId="77777777" w:rsidR="007516AA" w:rsidRPr="003C3602" w:rsidRDefault="007516AA" w:rsidP="00415647">
      <w:pPr>
        <w:spacing w:after="0" w:line="240" w:lineRule="auto"/>
        <w:jc w:val="both"/>
        <w:rPr>
          <w:rFonts w:cstheme="minorHAnsi"/>
          <w:b/>
          <w:sz w:val="24"/>
          <w:szCs w:val="24"/>
        </w:rPr>
      </w:pPr>
    </w:p>
    <w:p w14:paraId="044589BE" w14:textId="128E1757" w:rsidR="001E7412" w:rsidRPr="003C3602" w:rsidRDefault="00C67DAD" w:rsidP="00415647">
      <w:pPr>
        <w:spacing w:after="0" w:line="240" w:lineRule="auto"/>
        <w:jc w:val="both"/>
        <w:rPr>
          <w:rFonts w:cstheme="minorHAnsi"/>
          <w:b/>
          <w:sz w:val="24"/>
          <w:szCs w:val="24"/>
        </w:rPr>
      </w:pPr>
      <w:r w:rsidRPr="003C3602">
        <w:rPr>
          <w:rFonts w:cstheme="minorHAnsi"/>
          <w:b/>
          <w:sz w:val="24"/>
          <w:szCs w:val="24"/>
        </w:rPr>
        <w:t>Rannes Hall</w:t>
      </w:r>
      <w:proofErr w:type="gramStart"/>
      <w:r w:rsidRPr="003C3602">
        <w:rPr>
          <w:rFonts w:cstheme="minorHAnsi"/>
          <w:b/>
          <w:sz w:val="24"/>
          <w:szCs w:val="24"/>
        </w:rPr>
        <w:t>, ,</w:t>
      </w:r>
      <w:proofErr w:type="spellStart"/>
      <w:r w:rsidRPr="003C3602">
        <w:rPr>
          <w:rFonts w:cstheme="minorHAnsi"/>
          <w:b/>
          <w:sz w:val="24"/>
          <w:szCs w:val="24"/>
        </w:rPr>
        <w:t>Kennethmont</w:t>
      </w:r>
      <w:proofErr w:type="spellEnd"/>
      <w:proofErr w:type="gramEnd"/>
      <w:r w:rsidR="00825BE1" w:rsidRPr="003C3602">
        <w:rPr>
          <w:rFonts w:cstheme="minorHAnsi"/>
          <w:b/>
          <w:sz w:val="24"/>
          <w:szCs w:val="24"/>
        </w:rPr>
        <w:t xml:space="preserve"> - £1000</w:t>
      </w:r>
    </w:p>
    <w:p w14:paraId="57376D03" w14:textId="0378D8B5" w:rsidR="00AD08B9" w:rsidRPr="003C3602" w:rsidRDefault="00AD08B9" w:rsidP="00415647">
      <w:pPr>
        <w:spacing w:after="0" w:line="240" w:lineRule="auto"/>
        <w:jc w:val="both"/>
        <w:rPr>
          <w:rFonts w:cstheme="minorHAnsi"/>
          <w:sz w:val="24"/>
          <w:szCs w:val="24"/>
        </w:rPr>
      </w:pPr>
      <w:r w:rsidRPr="003C3602">
        <w:rPr>
          <w:rFonts w:cstheme="minorHAnsi"/>
          <w:sz w:val="24"/>
          <w:szCs w:val="24"/>
        </w:rPr>
        <w:t xml:space="preserve">The Rannes Hall Management Committee applied for funds to help buy and install a generator at the Hall creating an emergency community hub which the area of </w:t>
      </w:r>
      <w:proofErr w:type="spellStart"/>
      <w:r w:rsidRPr="003C3602">
        <w:rPr>
          <w:rFonts w:cstheme="minorHAnsi"/>
          <w:sz w:val="24"/>
          <w:szCs w:val="24"/>
        </w:rPr>
        <w:t>Kennethmont</w:t>
      </w:r>
      <w:proofErr w:type="spellEnd"/>
      <w:r w:rsidRPr="003C3602">
        <w:rPr>
          <w:rFonts w:cstheme="minorHAnsi"/>
          <w:sz w:val="24"/>
          <w:szCs w:val="24"/>
        </w:rPr>
        <w:t xml:space="preserve"> and outlying district can use in times of power outage and other emergencies.  </w:t>
      </w:r>
      <w:r w:rsidR="00825BE1" w:rsidRPr="003C3602">
        <w:rPr>
          <w:rFonts w:cstheme="minorHAnsi"/>
          <w:sz w:val="24"/>
          <w:szCs w:val="24"/>
        </w:rPr>
        <w:t>The Rannes Hall is the focal point of the village with no shops or services within the village and the community is becoming increasingly reliant on the village hall and the installation of a generator will provide warmth, food, communication and wellbeing with weather events cause problems at home.</w:t>
      </w:r>
    </w:p>
    <w:p w14:paraId="3DE48202" w14:textId="77777777" w:rsidR="00AD08B9" w:rsidRPr="003C3602" w:rsidRDefault="00AD08B9" w:rsidP="00415647">
      <w:pPr>
        <w:spacing w:after="0" w:line="240" w:lineRule="auto"/>
        <w:jc w:val="both"/>
        <w:rPr>
          <w:rFonts w:cstheme="minorHAnsi"/>
          <w:b/>
          <w:sz w:val="24"/>
          <w:szCs w:val="24"/>
        </w:rPr>
      </w:pPr>
    </w:p>
    <w:p w14:paraId="12A773E5" w14:textId="6A822475" w:rsidR="001E7412" w:rsidRPr="003C3602" w:rsidRDefault="00C67DAD" w:rsidP="00415647">
      <w:pPr>
        <w:spacing w:after="0" w:line="240" w:lineRule="auto"/>
        <w:jc w:val="both"/>
        <w:rPr>
          <w:rFonts w:cstheme="minorHAnsi"/>
          <w:b/>
          <w:sz w:val="24"/>
          <w:szCs w:val="24"/>
        </w:rPr>
      </w:pPr>
      <w:r w:rsidRPr="003C3602">
        <w:rPr>
          <w:rFonts w:cstheme="minorHAnsi"/>
          <w:b/>
          <w:sz w:val="24"/>
          <w:szCs w:val="24"/>
        </w:rPr>
        <w:t>Strathdon Community Development Trust</w:t>
      </w:r>
      <w:r w:rsidR="00825BE1" w:rsidRPr="003C3602">
        <w:rPr>
          <w:rFonts w:cstheme="minorHAnsi"/>
          <w:b/>
          <w:sz w:val="24"/>
          <w:szCs w:val="24"/>
        </w:rPr>
        <w:t xml:space="preserve"> - £440.00</w:t>
      </w:r>
    </w:p>
    <w:p w14:paraId="18780A3C" w14:textId="05C341CC" w:rsidR="00825BE1" w:rsidRPr="003C3602" w:rsidRDefault="00825BE1" w:rsidP="00415647">
      <w:pPr>
        <w:spacing w:after="0" w:line="240" w:lineRule="auto"/>
        <w:jc w:val="both"/>
        <w:rPr>
          <w:rFonts w:cstheme="minorHAnsi"/>
          <w:sz w:val="24"/>
          <w:szCs w:val="24"/>
        </w:rPr>
      </w:pPr>
      <w:r w:rsidRPr="003C3602">
        <w:rPr>
          <w:rFonts w:cstheme="minorHAnsi"/>
          <w:sz w:val="24"/>
          <w:szCs w:val="24"/>
        </w:rPr>
        <w:t xml:space="preserve">As a hub for the Marr Log Bank Project, </w:t>
      </w:r>
      <w:r w:rsidRPr="00825BE1">
        <w:rPr>
          <w:rFonts w:cstheme="minorHAnsi"/>
          <w:sz w:val="24"/>
          <w:szCs w:val="24"/>
        </w:rPr>
        <w:t xml:space="preserve">with logs donated by </w:t>
      </w:r>
      <w:proofErr w:type="spellStart"/>
      <w:r w:rsidRPr="00825BE1">
        <w:rPr>
          <w:rFonts w:cstheme="minorHAnsi"/>
          <w:sz w:val="24"/>
          <w:szCs w:val="24"/>
        </w:rPr>
        <w:t>Candacraig</w:t>
      </w:r>
      <w:proofErr w:type="spellEnd"/>
      <w:r w:rsidRPr="00825BE1">
        <w:rPr>
          <w:rFonts w:cstheme="minorHAnsi"/>
          <w:sz w:val="24"/>
          <w:szCs w:val="24"/>
        </w:rPr>
        <w:t xml:space="preserve"> Estate</w:t>
      </w:r>
      <w:r w:rsidRPr="003C3602">
        <w:rPr>
          <w:rFonts w:cstheme="minorHAnsi"/>
          <w:sz w:val="24"/>
          <w:szCs w:val="24"/>
        </w:rPr>
        <w:t>,</w:t>
      </w:r>
      <w:r w:rsidRPr="00825BE1">
        <w:rPr>
          <w:rFonts w:cstheme="minorHAnsi"/>
          <w:sz w:val="24"/>
          <w:szCs w:val="24"/>
        </w:rPr>
        <w:t xml:space="preserve"> to be able</w:t>
      </w:r>
      <w:r w:rsidRPr="003C3602">
        <w:rPr>
          <w:rFonts w:cstheme="minorHAnsi"/>
          <w:sz w:val="24"/>
          <w:szCs w:val="24"/>
        </w:rPr>
        <w:t xml:space="preserve"> to process logs on site thereby </w:t>
      </w:r>
      <w:r w:rsidRPr="00825BE1">
        <w:rPr>
          <w:rFonts w:cstheme="minorHAnsi"/>
          <w:sz w:val="24"/>
          <w:szCs w:val="24"/>
        </w:rPr>
        <w:t>reduc</w:t>
      </w:r>
      <w:r w:rsidRPr="003C3602">
        <w:rPr>
          <w:rFonts w:cstheme="minorHAnsi"/>
          <w:sz w:val="24"/>
          <w:szCs w:val="24"/>
        </w:rPr>
        <w:t>ing</w:t>
      </w:r>
      <w:r w:rsidRPr="00825BE1">
        <w:rPr>
          <w:rFonts w:cstheme="minorHAnsi"/>
          <w:sz w:val="24"/>
          <w:szCs w:val="24"/>
        </w:rPr>
        <w:t xml:space="preserve"> time and expense by fully processing the wood wherever it might be</w:t>
      </w:r>
      <w:r w:rsidRPr="003C3602">
        <w:rPr>
          <w:rFonts w:cstheme="minorHAnsi"/>
          <w:sz w:val="24"/>
          <w:szCs w:val="24"/>
        </w:rPr>
        <w:t xml:space="preserve"> the IGS fund helped buy </w:t>
      </w:r>
      <w:r w:rsidRPr="00825BE1">
        <w:rPr>
          <w:rFonts w:cstheme="minorHAnsi"/>
          <w:sz w:val="24"/>
          <w:szCs w:val="24"/>
        </w:rPr>
        <w:t>a generator</w:t>
      </w:r>
      <w:r w:rsidRPr="003C3602">
        <w:rPr>
          <w:rFonts w:cstheme="minorHAnsi"/>
          <w:sz w:val="24"/>
          <w:szCs w:val="24"/>
        </w:rPr>
        <w:t xml:space="preserve">.  </w:t>
      </w:r>
      <w:r w:rsidRPr="00825BE1">
        <w:rPr>
          <w:rFonts w:cstheme="minorHAnsi"/>
          <w:sz w:val="24"/>
          <w:szCs w:val="24"/>
        </w:rPr>
        <w:t xml:space="preserve">The split wood is </w:t>
      </w:r>
      <w:r w:rsidRPr="003C3602">
        <w:rPr>
          <w:rFonts w:cstheme="minorHAnsi"/>
          <w:sz w:val="24"/>
          <w:szCs w:val="24"/>
        </w:rPr>
        <w:t xml:space="preserve">stored in a </w:t>
      </w:r>
      <w:r w:rsidRPr="00825BE1">
        <w:rPr>
          <w:rFonts w:cstheme="minorHAnsi"/>
          <w:sz w:val="24"/>
          <w:szCs w:val="24"/>
        </w:rPr>
        <w:t xml:space="preserve">shed donated by </w:t>
      </w:r>
      <w:proofErr w:type="spellStart"/>
      <w:r w:rsidRPr="00825BE1">
        <w:rPr>
          <w:rFonts w:cstheme="minorHAnsi"/>
          <w:sz w:val="24"/>
          <w:szCs w:val="24"/>
        </w:rPr>
        <w:t>Dunecht</w:t>
      </w:r>
      <w:proofErr w:type="spellEnd"/>
      <w:r w:rsidRPr="00825BE1">
        <w:rPr>
          <w:rFonts w:cstheme="minorHAnsi"/>
          <w:sz w:val="24"/>
          <w:szCs w:val="24"/>
        </w:rPr>
        <w:t xml:space="preserve"> Estates</w:t>
      </w:r>
      <w:r w:rsidRPr="003C3602">
        <w:rPr>
          <w:rFonts w:cstheme="minorHAnsi"/>
          <w:sz w:val="24"/>
          <w:szCs w:val="24"/>
        </w:rPr>
        <w:t>.  The generator will have other uses during power outages in the area.</w:t>
      </w:r>
    </w:p>
    <w:p w14:paraId="04F21145" w14:textId="77777777" w:rsidR="00825BE1" w:rsidRPr="003C3602" w:rsidRDefault="00825BE1" w:rsidP="00415647">
      <w:pPr>
        <w:spacing w:after="0" w:line="240" w:lineRule="auto"/>
        <w:jc w:val="both"/>
        <w:rPr>
          <w:rFonts w:cstheme="minorHAnsi"/>
          <w:b/>
          <w:sz w:val="24"/>
          <w:szCs w:val="24"/>
        </w:rPr>
      </w:pPr>
    </w:p>
    <w:p w14:paraId="403B72CC" w14:textId="77777777" w:rsidR="009512C1" w:rsidRDefault="009512C1">
      <w:pPr>
        <w:rPr>
          <w:rFonts w:cstheme="minorHAnsi"/>
          <w:b/>
          <w:sz w:val="24"/>
          <w:szCs w:val="24"/>
        </w:rPr>
      </w:pPr>
      <w:r>
        <w:rPr>
          <w:rFonts w:cstheme="minorHAnsi"/>
          <w:b/>
          <w:sz w:val="24"/>
          <w:szCs w:val="24"/>
        </w:rPr>
        <w:br w:type="page"/>
      </w:r>
    </w:p>
    <w:p w14:paraId="23A821CB" w14:textId="217FD5D8" w:rsidR="00C67DAD" w:rsidRPr="003C3602" w:rsidRDefault="00C67DAD" w:rsidP="00415647">
      <w:pPr>
        <w:spacing w:after="0" w:line="240" w:lineRule="auto"/>
        <w:jc w:val="both"/>
        <w:rPr>
          <w:rFonts w:cstheme="minorHAnsi"/>
          <w:b/>
          <w:sz w:val="24"/>
          <w:szCs w:val="24"/>
        </w:rPr>
      </w:pPr>
      <w:proofErr w:type="spellStart"/>
      <w:r w:rsidRPr="003C3602">
        <w:rPr>
          <w:rFonts w:cstheme="minorHAnsi"/>
          <w:b/>
          <w:sz w:val="24"/>
          <w:szCs w:val="24"/>
        </w:rPr>
        <w:lastRenderedPageBreak/>
        <w:t>Torphins</w:t>
      </w:r>
      <w:proofErr w:type="spellEnd"/>
      <w:r w:rsidRPr="003C3602">
        <w:rPr>
          <w:rFonts w:cstheme="minorHAnsi"/>
          <w:b/>
          <w:sz w:val="24"/>
          <w:szCs w:val="24"/>
        </w:rPr>
        <w:t xml:space="preserve"> Paths Group</w:t>
      </w:r>
      <w:r w:rsidR="00B10BCE" w:rsidRPr="003C3602">
        <w:rPr>
          <w:rFonts w:cstheme="minorHAnsi"/>
          <w:b/>
          <w:sz w:val="24"/>
          <w:szCs w:val="24"/>
        </w:rPr>
        <w:t xml:space="preserve"> - £1000</w:t>
      </w:r>
    </w:p>
    <w:p w14:paraId="5FA2ABC6" w14:textId="4D520DB3" w:rsidR="00B10BCE" w:rsidRPr="003C3602" w:rsidRDefault="00B10BCE" w:rsidP="00415647">
      <w:pPr>
        <w:spacing w:after="0" w:line="240" w:lineRule="auto"/>
        <w:jc w:val="both"/>
        <w:rPr>
          <w:rFonts w:cstheme="minorHAnsi"/>
          <w:bCs/>
          <w:sz w:val="24"/>
          <w:szCs w:val="24"/>
        </w:rPr>
      </w:pPr>
      <w:r w:rsidRPr="003C3602">
        <w:rPr>
          <w:rFonts w:cstheme="minorHAnsi"/>
          <w:bCs/>
          <w:sz w:val="24"/>
          <w:szCs w:val="24"/>
        </w:rPr>
        <w:t xml:space="preserve">There is </w:t>
      </w:r>
      <w:r w:rsidRPr="00B10BCE">
        <w:rPr>
          <w:rFonts w:cstheme="minorHAnsi"/>
          <w:bCs/>
          <w:sz w:val="24"/>
          <w:szCs w:val="24"/>
        </w:rPr>
        <w:t>currently no path heading NE from the</w:t>
      </w:r>
      <w:r w:rsidRPr="003C3602">
        <w:rPr>
          <w:rFonts w:cstheme="minorHAnsi"/>
          <w:bCs/>
          <w:sz w:val="24"/>
          <w:szCs w:val="24"/>
        </w:rPr>
        <w:t xml:space="preserve"> </w:t>
      </w:r>
      <w:r w:rsidRPr="00B10BCE">
        <w:rPr>
          <w:rFonts w:cstheme="minorHAnsi"/>
          <w:bCs/>
          <w:sz w:val="24"/>
          <w:szCs w:val="24"/>
        </w:rPr>
        <w:t xml:space="preserve">village parallel to the B993. </w:t>
      </w:r>
      <w:r w:rsidRPr="003C3602">
        <w:rPr>
          <w:rFonts w:cstheme="minorHAnsi"/>
          <w:bCs/>
          <w:sz w:val="24"/>
          <w:szCs w:val="24"/>
        </w:rPr>
        <w:t xml:space="preserve"> </w:t>
      </w:r>
      <w:r w:rsidRPr="00B10BCE">
        <w:rPr>
          <w:rFonts w:cstheme="minorHAnsi"/>
          <w:bCs/>
          <w:sz w:val="24"/>
          <w:szCs w:val="24"/>
        </w:rPr>
        <w:t>This is a fast road, unsafe for walkers, wheelers and runners so</w:t>
      </w:r>
      <w:r w:rsidRPr="003C3602">
        <w:rPr>
          <w:rFonts w:cstheme="minorHAnsi"/>
          <w:bCs/>
          <w:sz w:val="24"/>
          <w:szCs w:val="24"/>
        </w:rPr>
        <w:t xml:space="preserve"> </w:t>
      </w:r>
      <w:r w:rsidRPr="00B10BCE">
        <w:rPr>
          <w:rFonts w:cstheme="minorHAnsi"/>
          <w:bCs/>
          <w:sz w:val="24"/>
          <w:szCs w:val="24"/>
        </w:rPr>
        <w:t>people accessing the village from this direction – and walkers leaving the village this way -</w:t>
      </w:r>
      <w:r w:rsidRPr="003C3602">
        <w:rPr>
          <w:rFonts w:cstheme="minorHAnsi"/>
          <w:bCs/>
          <w:sz w:val="24"/>
          <w:szCs w:val="24"/>
        </w:rPr>
        <w:t xml:space="preserve"> </w:t>
      </w:r>
      <w:r w:rsidRPr="00B10BCE">
        <w:rPr>
          <w:rFonts w:cstheme="minorHAnsi"/>
          <w:bCs/>
          <w:sz w:val="24"/>
          <w:szCs w:val="24"/>
        </w:rPr>
        <w:t xml:space="preserve">currently have to drive. </w:t>
      </w:r>
      <w:r w:rsidRPr="003C3602">
        <w:rPr>
          <w:rFonts w:cstheme="minorHAnsi"/>
          <w:bCs/>
          <w:sz w:val="24"/>
          <w:szCs w:val="24"/>
        </w:rPr>
        <w:t xml:space="preserve"> </w:t>
      </w:r>
      <w:proofErr w:type="spellStart"/>
      <w:r w:rsidRPr="00B10BCE">
        <w:rPr>
          <w:rFonts w:cstheme="minorHAnsi"/>
          <w:bCs/>
          <w:sz w:val="24"/>
          <w:szCs w:val="24"/>
        </w:rPr>
        <w:t>Learney</w:t>
      </w:r>
      <w:proofErr w:type="spellEnd"/>
      <w:r w:rsidRPr="00B10BCE">
        <w:rPr>
          <w:rFonts w:cstheme="minorHAnsi"/>
          <w:bCs/>
          <w:sz w:val="24"/>
          <w:szCs w:val="24"/>
        </w:rPr>
        <w:t xml:space="preserve"> Estate has recently planted a new wood</w:t>
      </w:r>
      <w:r w:rsidRPr="003C3602">
        <w:rPr>
          <w:rFonts w:cstheme="minorHAnsi"/>
          <w:bCs/>
          <w:sz w:val="24"/>
          <w:szCs w:val="24"/>
        </w:rPr>
        <w:t xml:space="preserve"> </w:t>
      </w:r>
      <w:r w:rsidRPr="00B10BCE">
        <w:rPr>
          <w:rFonts w:cstheme="minorHAnsi"/>
          <w:bCs/>
          <w:sz w:val="24"/>
          <w:szCs w:val="24"/>
        </w:rPr>
        <w:t>of broadleaf and native trees on the slope to the east of the B993</w:t>
      </w:r>
      <w:r w:rsidRPr="003C3602">
        <w:rPr>
          <w:rFonts w:cstheme="minorHAnsi"/>
          <w:bCs/>
          <w:sz w:val="24"/>
          <w:szCs w:val="24"/>
        </w:rPr>
        <w:t xml:space="preserve"> and with a track running along the bottom of the plantation, parallel to the road, The Estate are happy for the </w:t>
      </w:r>
      <w:proofErr w:type="spellStart"/>
      <w:r w:rsidRPr="003C3602">
        <w:rPr>
          <w:rFonts w:cstheme="minorHAnsi"/>
          <w:bCs/>
          <w:sz w:val="24"/>
          <w:szCs w:val="24"/>
        </w:rPr>
        <w:t>Torphins</w:t>
      </w:r>
      <w:proofErr w:type="spellEnd"/>
      <w:r w:rsidRPr="003C3602">
        <w:rPr>
          <w:rFonts w:cstheme="minorHAnsi"/>
          <w:bCs/>
          <w:sz w:val="24"/>
          <w:szCs w:val="24"/>
        </w:rPr>
        <w:t xml:space="preserve"> Paths Group to turn this into a track to be used by the public.  Deer need to be kept out of the plantation and with money from the IGS, the Paths Group are going to </w:t>
      </w:r>
      <w:r w:rsidRPr="00B10BCE">
        <w:rPr>
          <w:rFonts w:cstheme="minorHAnsi"/>
          <w:bCs/>
          <w:sz w:val="24"/>
          <w:szCs w:val="24"/>
        </w:rPr>
        <w:t>install two new self-closing gates for walkers at either end of the</w:t>
      </w:r>
      <w:r w:rsidRPr="003C3602">
        <w:rPr>
          <w:rFonts w:cstheme="minorHAnsi"/>
          <w:bCs/>
          <w:sz w:val="24"/>
          <w:szCs w:val="24"/>
        </w:rPr>
        <w:t xml:space="preserve"> </w:t>
      </w:r>
      <w:r w:rsidRPr="00B10BCE">
        <w:rPr>
          <w:rFonts w:cstheme="minorHAnsi"/>
          <w:bCs/>
          <w:sz w:val="24"/>
          <w:szCs w:val="24"/>
        </w:rPr>
        <w:t>plantation and to move 70m of stock fence back slightly so that walkers can stay away from</w:t>
      </w:r>
      <w:r w:rsidRPr="003C3602">
        <w:rPr>
          <w:rFonts w:cstheme="minorHAnsi"/>
          <w:bCs/>
          <w:sz w:val="24"/>
          <w:szCs w:val="24"/>
        </w:rPr>
        <w:t xml:space="preserve"> </w:t>
      </w:r>
      <w:r w:rsidRPr="00B10BCE">
        <w:rPr>
          <w:rFonts w:cstheme="minorHAnsi"/>
          <w:bCs/>
          <w:sz w:val="24"/>
          <w:szCs w:val="24"/>
        </w:rPr>
        <w:t>the roa</w:t>
      </w:r>
      <w:r w:rsidRPr="003C3602">
        <w:rPr>
          <w:rFonts w:cstheme="minorHAnsi"/>
          <w:bCs/>
          <w:sz w:val="24"/>
          <w:szCs w:val="24"/>
        </w:rPr>
        <w:t>d.</w:t>
      </w:r>
    </w:p>
    <w:p w14:paraId="0569733D" w14:textId="150E6291" w:rsidR="00B10BCE" w:rsidRPr="003C3602" w:rsidRDefault="00B10BCE" w:rsidP="00415647">
      <w:pPr>
        <w:spacing w:after="0" w:line="240" w:lineRule="auto"/>
        <w:jc w:val="both"/>
        <w:rPr>
          <w:rFonts w:cstheme="minorHAnsi"/>
          <w:b/>
          <w:sz w:val="24"/>
          <w:szCs w:val="24"/>
        </w:rPr>
      </w:pPr>
    </w:p>
    <w:p w14:paraId="4AF88432" w14:textId="730A5309" w:rsidR="00C67DAD" w:rsidRPr="003C3602" w:rsidRDefault="00C67DAD" w:rsidP="00415647">
      <w:pPr>
        <w:spacing w:after="0" w:line="240" w:lineRule="auto"/>
        <w:jc w:val="both"/>
        <w:rPr>
          <w:rFonts w:cstheme="minorHAnsi"/>
          <w:b/>
          <w:sz w:val="24"/>
          <w:szCs w:val="24"/>
        </w:rPr>
      </w:pPr>
      <w:r w:rsidRPr="003C3602">
        <w:rPr>
          <w:rFonts w:cstheme="minorHAnsi"/>
          <w:b/>
          <w:sz w:val="24"/>
          <w:szCs w:val="24"/>
        </w:rPr>
        <w:t>Towie Hall</w:t>
      </w:r>
      <w:r w:rsidR="0075725F" w:rsidRPr="003C3602">
        <w:rPr>
          <w:rFonts w:cstheme="minorHAnsi"/>
          <w:b/>
          <w:sz w:val="24"/>
          <w:szCs w:val="24"/>
        </w:rPr>
        <w:t xml:space="preserve"> - £750.00</w:t>
      </w:r>
    </w:p>
    <w:p w14:paraId="79FB66A3" w14:textId="2FF1ADF8" w:rsidR="00B10BCE" w:rsidRPr="00B10BCE" w:rsidRDefault="00B10BCE" w:rsidP="00415647">
      <w:pPr>
        <w:spacing w:after="0" w:line="240" w:lineRule="auto"/>
        <w:jc w:val="both"/>
        <w:rPr>
          <w:rFonts w:cstheme="minorHAnsi"/>
          <w:bCs/>
          <w:sz w:val="24"/>
          <w:szCs w:val="24"/>
        </w:rPr>
      </w:pPr>
      <w:r w:rsidRPr="003C3602">
        <w:rPr>
          <w:rFonts w:cstheme="minorHAnsi"/>
          <w:bCs/>
          <w:sz w:val="24"/>
          <w:szCs w:val="24"/>
        </w:rPr>
        <w:t xml:space="preserve">With help from money from the IGS, a </w:t>
      </w:r>
      <w:r w:rsidRPr="00B10BCE">
        <w:rPr>
          <w:rFonts w:cstheme="minorHAnsi"/>
          <w:bCs/>
          <w:sz w:val="24"/>
          <w:szCs w:val="24"/>
        </w:rPr>
        <w:t>dishwasher and microwave</w:t>
      </w:r>
      <w:r w:rsidRPr="003C3602">
        <w:rPr>
          <w:rFonts w:cstheme="minorHAnsi"/>
          <w:bCs/>
          <w:sz w:val="24"/>
          <w:szCs w:val="24"/>
        </w:rPr>
        <w:t xml:space="preserve"> w</w:t>
      </w:r>
      <w:r w:rsidR="0075725F" w:rsidRPr="003C3602">
        <w:rPr>
          <w:rFonts w:cstheme="minorHAnsi"/>
          <w:bCs/>
          <w:sz w:val="24"/>
          <w:szCs w:val="24"/>
        </w:rPr>
        <w:t>ere</w:t>
      </w:r>
      <w:r w:rsidRPr="003C3602">
        <w:rPr>
          <w:rFonts w:cstheme="minorHAnsi"/>
          <w:bCs/>
          <w:sz w:val="24"/>
          <w:szCs w:val="24"/>
        </w:rPr>
        <w:t xml:space="preserve"> purchased</w:t>
      </w:r>
      <w:r w:rsidRPr="00B10BCE">
        <w:rPr>
          <w:rFonts w:cstheme="minorHAnsi"/>
          <w:bCs/>
          <w:sz w:val="24"/>
          <w:szCs w:val="24"/>
        </w:rPr>
        <w:t>, to enable community</w:t>
      </w:r>
      <w:r w:rsidRPr="003C3602">
        <w:rPr>
          <w:rFonts w:cstheme="minorHAnsi"/>
          <w:bCs/>
          <w:sz w:val="24"/>
          <w:szCs w:val="24"/>
        </w:rPr>
        <w:t xml:space="preserve"> </w:t>
      </w:r>
      <w:r w:rsidRPr="00B10BCE">
        <w:rPr>
          <w:rFonts w:cstheme="minorHAnsi"/>
          <w:bCs/>
          <w:sz w:val="24"/>
          <w:szCs w:val="24"/>
        </w:rPr>
        <w:t>events including catering to be run more efficiently.</w:t>
      </w:r>
      <w:r w:rsidRPr="003C3602">
        <w:rPr>
          <w:rFonts w:cstheme="minorHAnsi"/>
          <w:bCs/>
          <w:sz w:val="24"/>
          <w:szCs w:val="24"/>
        </w:rPr>
        <w:t xml:space="preserve"> </w:t>
      </w:r>
      <w:r w:rsidRPr="00B10BCE">
        <w:rPr>
          <w:rFonts w:cstheme="minorHAnsi"/>
          <w:bCs/>
          <w:sz w:val="24"/>
          <w:szCs w:val="24"/>
        </w:rPr>
        <w:t xml:space="preserve"> These community events</w:t>
      </w:r>
      <w:r w:rsidRPr="003C3602">
        <w:rPr>
          <w:rFonts w:cstheme="minorHAnsi"/>
          <w:bCs/>
          <w:sz w:val="24"/>
          <w:szCs w:val="24"/>
        </w:rPr>
        <w:t xml:space="preserve"> </w:t>
      </w:r>
      <w:r w:rsidRPr="00B10BCE">
        <w:rPr>
          <w:rFonts w:cstheme="minorHAnsi"/>
          <w:bCs/>
          <w:sz w:val="24"/>
          <w:szCs w:val="24"/>
        </w:rPr>
        <w:t>include funeral teas, Towie Primary School ‘Soup and Sweet’ events, The Silver</w:t>
      </w:r>
    </w:p>
    <w:p w14:paraId="78E33A5A" w14:textId="77777777" w:rsidR="0075725F" w:rsidRPr="003C3602" w:rsidRDefault="00B10BCE" w:rsidP="00415647">
      <w:pPr>
        <w:spacing w:after="0" w:line="240" w:lineRule="auto"/>
        <w:jc w:val="both"/>
        <w:rPr>
          <w:rFonts w:cstheme="minorHAnsi"/>
          <w:bCs/>
          <w:sz w:val="24"/>
          <w:szCs w:val="24"/>
        </w:rPr>
      </w:pPr>
      <w:r w:rsidRPr="00B10BCE">
        <w:rPr>
          <w:rFonts w:cstheme="minorHAnsi"/>
          <w:bCs/>
          <w:sz w:val="24"/>
          <w:szCs w:val="24"/>
        </w:rPr>
        <w:t>Circle, not to mention the annual Burns Supper, all of which can entail extensive</w:t>
      </w:r>
      <w:r w:rsidR="0075725F" w:rsidRPr="003C3602">
        <w:rPr>
          <w:rFonts w:cstheme="minorHAnsi"/>
          <w:bCs/>
          <w:sz w:val="24"/>
          <w:szCs w:val="24"/>
        </w:rPr>
        <w:t xml:space="preserve"> </w:t>
      </w:r>
      <w:r w:rsidRPr="003C3602">
        <w:rPr>
          <w:rFonts w:cstheme="minorHAnsi"/>
          <w:bCs/>
          <w:sz w:val="24"/>
          <w:szCs w:val="24"/>
        </w:rPr>
        <w:t>washing up.</w:t>
      </w:r>
    </w:p>
    <w:p w14:paraId="6EF5B655" w14:textId="77777777" w:rsidR="009512C1" w:rsidRDefault="009512C1" w:rsidP="00415647">
      <w:pPr>
        <w:spacing w:after="0" w:line="240" w:lineRule="auto"/>
        <w:jc w:val="both"/>
        <w:rPr>
          <w:rFonts w:cstheme="minorHAnsi"/>
          <w:b/>
          <w:sz w:val="24"/>
          <w:szCs w:val="24"/>
        </w:rPr>
      </w:pPr>
    </w:p>
    <w:p w14:paraId="4AEA673D" w14:textId="1E459870" w:rsidR="00C57BA1" w:rsidRPr="003C3602" w:rsidRDefault="00096901" w:rsidP="00415647">
      <w:pPr>
        <w:spacing w:after="0" w:line="240" w:lineRule="auto"/>
        <w:jc w:val="both"/>
        <w:rPr>
          <w:rFonts w:cstheme="minorHAnsi"/>
          <w:b/>
          <w:sz w:val="24"/>
          <w:szCs w:val="24"/>
        </w:rPr>
      </w:pPr>
      <w:r w:rsidRPr="003C3602">
        <w:rPr>
          <w:rFonts w:cstheme="minorHAnsi"/>
          <w:b/>
          <w:bCs/>
          <w:sz w:val="24"/>
          <w:szCs w:val="24"/>
        </w:rPr>
        <w:t xml:space="preserve">Future </w:t>
      </w:r>
      <w:r w:rsidR="00C943BC" w:rsidRPr="003C3602">
        <w:rPr>
          <w:rFonts w:cstheme="minorHAnsi"/>
          <w:b/>
          <w:bCs/>
          <w:sz w:val="24"/>
          <w:szCs w:val="24"/>
        </w:rPr>
        <w:t>Plans</w:t>
      </w:r>
    </w:p>
    <w:p w14:paraId="44A1E04A" w14:textId="68F14CA2" w:rsidR="00C943BC" w:rsidRPr="003C3602" w:rsidRDefault="00C943BC" w:rsidP="00415647">
      <w:pPr>
        <w:pStyle w:val="pf0"/>
        <w:spacing w:before="0" w:beforeAutospacing="0" w:after="0" w:afterAutospacing="0"/>
        <w:jc w:val="both"/>
        <w:rPr>
          <w:rFonts w:asciiTheme="minorHAnsi" w:hAnsiTheme="minorHAnsi" w:cstheme="minorHAnsi"/>
        </w:rPr>
      </w:pPr>
      <w:r w:rsidRPr="003C3602">
        <w:rPr>
          <w:rStyle w:val="cf01"/>
          <w:rFonts w:asciiTheme="minorHAnsi" w:hAnsiTheme="minorHAnsi" w:cstheme="minorHAnsi"/>
          <w:sz w:val="24"/>
          <w:szCs w:val="24"/>
        </w:rPr>
        <w:t>The following strategic objectives were agreed at board meetings facilitated by Karen Derrick of VABS to review our purposes and modus operandi and undertake preparatory work for a strategic plan:</w:t>
      </w:r>
    </w:p>
    <w:p w14:paraId="1126438A" w14:textId="0FE5BB97"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provide practical and advisory services to Marr voluntary organisations and their partners</w:t>
      </w:r>
    </w:p>
    <w:p w14:paraId="03F9B1A5" w14:textId="53D56305"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assess existing and emerging needs in rural communities and small towns in Marr and behave proactively to increase awareness and encourage community led responses</w:t>
      </w:r>
    </w:p>
    <w:p w14:paraId="1D20B660" w14:textId="2F347A45"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support community planning processes and engage actively with the community planning and the community led development agenda</w:t>
      </w:r>
    </w:p>
    <w:p w14:paraId="0B013388" w14:textId="3818CEEB"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assist in the formation and development of new and existing third sector organisations, including social enterprises</w:t>
      </w:r>
    </w:p>
    <w:p w14:paraId="482293CA" w14:textId="2C5E8BC1"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initiate encourage and promote collaboration between the voluntary sector, statutory bodies and the private sector in ways that support community development</w:t>
      </w:r>
    </w:p>
    <w:p w14:paraId="718C8CBD" w14:textId="09EACDCC"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assess existing and emerging community needs and develop and deliver income-generating projects which address those needs</w:t>
      </w:r>
    </w:p>
    <w:p w14:paraId="38001F21" w14:textId="6F722B0F"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grow MAP membership to engage with and respond to the diverse communities of place, interest and identity in Marr</w:t>
      </w:r>
    </w:p>
    <w:p w14:paraId="77B70130" w14:textId="2B2CC444"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encourage active citizenship through engagement with consultations, collaborative community planning and volunteering</w:t>
      </w:r>
    </w:p>
    <w:p w14:paraId="42B5843A" w14:textId="1EFB565C" w:rsidR="00C943BC" w:rsidRPr="003C3602" w:rsidRDefault="00C943BC" w:rsidP="00415647">
      <w:pPr>
        <w:pStyle w:val="pf0"/>
        <w:numPr>
          <w:ilvl w:val="0"/>
          <w:numId w:val="22"/>
        </w:numPr>
        <w:spacing w:before="0" w:beforeAutospacing="0" w:after="0" w:afterAutospacing="0"/>
        <w:ind w:left="357" w:hanging="357"/>
        <w:jc w:val="both"/>
        <w:rPr>
          <w:rFonts w:asciiTheme="minorHAnsi" w:hAnsiTheme="minorHAnsi" w:cstheme="minorHAnsi"/>
        </w:rPr>
      </w:pPr>
      <w:r w:rsidRPr="003C3602">
        <w:rPr>
          <w:rStyle w:val="cf01"/>
          <w:rFonts w:asciiTheme="minorHAnsi" w:hAnsiTheme="minorHAnsi" w:cstheme="minorHAnsi"/>
          <w:sz w:val="24"/>
          <w:szCs w:val="24"/>
        </w:rPr>
        <w:t>To invest in the MAP team (paid and unpaid) and enable their personal development in ways that enhance their and the organisation’s potential</w:t>
      </w:r>
    </w:p>
    <w:p w14:paraId="7C71D5D9" w14:textId="77777777" w:rsidR="00415647" w:rsidRPr="003C3602" w:rsidRDefault="00C943BC" w:rsidP="008F2E1F">
      <w:pPr>
        <w:pStyle w:val="NormalWeb"/>
        <w:numPr>
          <w:ilvl w:val="0"/>
          <w:numId w:val="22"/>
        </w:numPr>
        <w:spacing w:before="0" w:beforeAutospacing="0" w:after="0" w:afterAutospacing="0"/>
        <w:ind w:left="357" w:hanging="357"/>
        <w:jc w:val="both"/>
        <w:rPr>
          <w:rStyle w:val="cf01"/>
          <w:rFonts w:asciiTheme="minorHAnsi" w:hAnsiTheme="minorHAnsi" w:cstheme="minorHAnsi"/>
          <w:sz w:val="24"/>
          <w:szCs w:val="24"/>
        </w:rPr>
      </w:pPr>
      <w:r w:rsidRPr="003C3602">
        <w:rPr>
          <w:rStyle w:val="cf01"/>
          <w:rFonts w:asciiTheme="minorHAnsi" w:hAnsiTheme="minorHAnsi" w:cstheme="minorHAnsi"/>
          <w:sz w:val="24"/>
          <w:szCs w:val="24"/>
        </w:rPr>
        <w:t>To ensure that MAP operates as an efficient and cost-effective TSO</w:t>
      </w:r>
    </w:p>
    <w:p w14:paraId="66306203" w14:textId="77777777" w:rsidR="00415647" w:rsidRPr="003C3602" w:rsidRDefault="00415647" w:rsidP="00415647">
      <w:pPr>
        <w:pStyle w:val="NormalWeb"/>
        <w:spacing w:before="0" w:beforeAutospacing="0" w:after="0" w:afterAutospacing="0"/>
        <w:jc w:val="both"/>
        <w:rPr>
          <w:rStyle w:val="cf01"/>
          <w:rFonts w:asciiTheme="minorHAnsi" w:hAnsiTheme="minorHAnsi" w:cstheme="minorHAnsi"/>
          <w:sz w:val="24"/>
          <w:szCs w:val="24"/>
        </w:rPr>
      </w:pPr>
    </w:p>
    <w:p w14:paraId="161202C2" w14:textId="77777777" w:rsidR="009512C1" w:rsidRDefault="009512C1">
      <w:pPr>
        <w:rPr>
          <w:rFonts w:eastAsia="Times New Roman" w:cstheme="minorHAnsi"/>
          <w:b/>
          <w:bCs/>
          <w:sz w:val="24"/>
          <w:szCs w:val="24"/>
          <w:lang w:eastAsia="en-GB"/>
        </w:rPr>
      </w:pPr>
      <w:r>
        <w:rPr>
          <w:rFonts w:cstheme="minorHAnsi"/>
          <w:b/>
          <w:bCs/>
        </w:rPr>
        <w:br w:type="page"/>
      </w:r>
    </w:p>
    <w:p w14:paraId="1018413A" w14:textId="6360DD2D" w:rsidR="004B7644" w:rsidRPr="003C3602" w:rsidRDefault="00D1141D" w:rsidP="00415647">
      <w:pPr>
        <w:pStyle w:val="NormalWeb"/>
        <w:spacing w:before="0" w:beforeAutospacing="0" w:after="0" w:afterAutospacing="0"/>
        <w:jc w:val="both"/>
        <w:rPr>
          <w:rFonts w:asciiTheme="minorHAnsi" w:hAnsiTheme="minorHAnsi" w:cstheme="minorHAnsi"/>
        </w:rPr>
      </w:pPr>
      <w:r w:rsidRPr="003C3602">
        <w:rPr>
          <w:rFonts w:asciiTheme="minorHAnsi" w:hAnsiTheme="minorHAnsi" w:cstheme="minorHAnsi"/>
          <w:b/>
          <w:bCs/>
        </w:rPr>
        <w:lastRenderedPageBreak/>
        <w:t>Summary</w:t>
      </w:r>
    </w:p>
    <w:p w14:paraId="1D7A566C" w14:textId="6E5BC47A" w:rsidR="00447B59" w:rsidRPr="003C3602" w:rsidRDefault="00775B5A" w:rsidP="00415647">
      <w:pPr>
        <w:spacing w:after="0" w:line="240" w:lineRule="auto"/>
        <w:jc w:val="both"/>
        <w:rPr>
          <w:rFonts w:cstheme="minorHAnsi"/>
          <w:bCs/>
          <w:sz w:val="24"/>
          <w:szCs w:val="24"/>
        </w:rPr>
      </w:pPr>
      <w:r w:rsidRPr="003C3602">
        <w:rPr>
          <w:rFonts w:cstheme="minorHAnsi"/>
          <w:bCs/>
          <w:sz w:val="24"/>
          <w:szCs w:val="24"/>
        </w:rPr>
        <w:t>MAP continues to adapt well to the changeable funding landscape with committed</w:t>
      </w:r>
      <w:r w:rsidR="00C943BC" w:rsidRPr="003C3602">
        <w:rPr>
          <w:rFonts w:cstheme="minorHAnsi"/>
          <w:bCs/>
          <w:sz w:val="24"/>
          <w:szCs w:val="24"/>
        </w:rPr>
        <w:t xml:space="preserve">, experienced, </w:t>
      </w:r>
      <w:r w:rsidR="00917607" w:rsidRPr="003C3602">
        <w:rPr>
          <w:rFonts w:cstheme="minorHAnsi"/>
          <w:bCs/>
          <w:sz w:val="24"/>
          <w:szCs w:val="24"/>
        </w:rPr>
        <w:t>expert,</w:t>
      </w:r>
      <w:r w:rsidR="00C943BC" w:rsidRPr="003C3602">
        <w:rPr>
          <w:rFonts w:cstheme="minorHAnsi"/>
          <w:bCs/>
          <w:sz w:val="24"/>
          <w:szCs w:val="24"/>
        </w:rPr>
        <w:t xml:space="preserve"> </w:t>
      </w:r>
      <w:r w:rsidRPr="003C3602">
        <w:rPr>
          <w:rFonts w:cstheme="minorHAnsi"/>
          <w:bCs/>
          <w:sz w:val="24"/>
          <w:szCs w:val="24"/>
        </w:rPr>
        <w:t xml:space="preserve">and resilient staff.  The </w:t>
      </w:r>
      <w:r w:rsidR="00C943BC" w:rsidRPr="003C3602">
        <w:rPr>
          <w:rFonts w:cstheme="minorHAnsi"/>
          <w:bCs/>
          <w:sz w:val="24"/>
          <w:szCs w:val="24"/>
        </w:rPr>
        <w:t xml:space="preserve">ongoing </w:t>
      </w:r>
      <w:r w:rsidRPr="003C3602">
        <w:rPr>
          <w:rFonts w:cstheme="minorHAnsi"/>
          <w:bCs/>
          <w:sz w:val="24"/>
          <w:szCs w:val="24"/>
        </w:rPr>
        <w:t xml:space="preserve">cost of living crisis and personal and community resilience is forefront in our support to communities going forward.  </w:t>
      </w:r>
      <w:r w:rsidR="00B25642" w:rsidRPr="003C3602">
        <w:rPr>
          <w:rFonts w:cstheme="minorHAnsi"/>
          <w:bCs/>
          <w:sz w:val="24"/>
          <w:szCs w:val="24"/>
        </w:rPr>
        <w:t xml:space="preserve">MAP will continue </w:t>
      </w:r>
      <w:r w:rsidR="00CB5D63" w:rsidRPr="003C3602">
        <w:rPr>
          <w:rFonts w:cstheme="minorHAnsi"/>
          <w:bCs/>
          <w:sz w:val="24"/>
          <w:szCs w:val="24"/>
        </w:rPr>
        <w:t xml:space="preserve">to help new groups and projects build firm foundations and </w:t>
      </w:r>
      <w:r w:rsidR="00096901" w:rsidRPr="003C3602">
        <w:rPr>
          <w:rFonts w:cstheme="minorHAnsi"/>
          <w:bCs/>
          <w:sz w:val="24"/>
          <w:szCs w:val="24"/>
        </w:rPr>
        <w:t>support established</w:t>
      </w:r>
      <w:r w:rsidR="00CB5D63" w:rsidRPr="003C3602">
        <w:rPr>
          <w:rFonts w:cstheme="minorHAnsi"/>
          <w:bCs/>
          <w:sz w:val="24"/>
          <w:szCs w:val="24"/>
        </w:rPr>
        <w:t xml:space="preserve"> groups with on-going governance.</w:t>
      </w:r>
      <w:r w:rsidRPr="003C3602">
        <w:rPr>
          <w:rFonts w:cstheme="minorHAnsi"/>
          <w:bCs/>
          <w:sz w:val="24"/>
          <w:szCs w:val="24"/>
        </w:rPr>
        <w:t xml:space="preserve"> </w:t>
      </w:r>
      <w:r w:rsidR="00CB5D63" w:rsidRPr="003C3602">
        <w:rPr>
          <w:rFonts w:cstheme="minorHAnsi"/>
          <w:bCs/>
          <w:sz w:val="24"/>
          <w:szCs w:val="24"/>
        </w:rPr>
        <w:t xml:space="preserve"> MAP will work to ensure community sustainability, inclusivity and diversity across all </w:t>
      </w:r>
      <w:r w:rsidR="0078254F" w:rsidRPr="003C3602">
        <w:rPr>
          <w:rFonts w:cstheme="minorHAnsi"/>
          <w:bCs/>
          <w:sz w:val="24"/>
          <w:szCs w:val="24"/>
        </w:rPr>
        <w:t>its</w:t>
      </w:r>
      <w:r w:rsidR="00CB5D63" w:rsidRPr="003C3602">
        <w:rPr>
          <w:rFonts w:cstheme="minorHAnsi"/>
          <w:bCs/>
          <w:sz w:val="24"/>
          <w:szCs w:val="24"/>
        </w:rPr>
        <w:t xml:space="preserve"> activities, in accordance with The Scottish Government and Aberdeenshire Council’s vision for communities.</w:t>
      </w:r>
    </w:p>
    <w:p w14:paraId="3B9E4D94" w14:textId="77777777" w:rsidR="00C75BBA" w:rsidRPr="003C3602" w:rsidRDefault="00C75BBA" w:rsidP="00415647">
      <w:pPr>
        <w:spacing w:after="0" w:line="240" w:lineRule="auto"/>
        <w:jc w:val="both"/>
        <w:rPr>
          <w:rFonts w:cstheme="minorHAnsi"/>
          <w:bCs/>
          <w:sz w:val="24"/>
          <w:szCs w:val="24"/>
        </w:rPr>
      </w:pPr>
    </w:p>
    <w:p w14:paraId="5D298F3E" w14:textId="7380E395" w:rsidR="00023517" w:rsidRPr="003C3602" w:rsidRDefault="00F3100B" w:rsidP="00415647">
      <w:pPr>
        <w:widowControl w:val="0"/>
        <w:spacing w:after="0" w:line="240" w:lineRule="auto"/>
        <w:jc w:val="both"/>
        <w:outlineLvl w:val="2"/>
        <w:rPr>
          <w:rFonts w:cstheme="minorHAnsi"/>
          <w:b/>
          <w:sz w:val="24"/>
          <w:szCs w:val="24"/>
        </w:rPr>
      </w:pPr>
      <w:r w:rsidRPr="003C3602">
        <w:rPr>
          <w:rFonts w:cstheme="minorHAnsi"/>
          <w:b/>
          <w:sz w:val="24"/>
          <w:szCs w:val="24"/>
        </w:rPr>
        <w:t xml:space="preserve">March </w:t>
      </w:r>
      <w:r w:rsidR="00DB4CA6" w:rsidRPr="003C3602">
        <w:rPr>
          <w:rFonts w:cstheme="minorHAnsi"/>
          <w:b/>
          <w:sz w:val="24"/>
          <w:szCs w:val="24"/>
        </w:rPr>
        <w:t>202</w:t>
      </w:r>
      <w:r w:rsidRPr="003C3602">
        <w:rPr>
          <w:rFonts w:cstheme="minorHAnsi"/>
          <w:b/>
          <w:sz w:val="24"/>
          <w:szCs w:val="24"/>
        </w:rPr>
        <w:t>5</w:t>
      </w:r>
    </w:p>
    <w:p w14:paraId="1E692C7F" w14:textId="77777777" w:rsidR="00023517" w:rsidRPr="003C3602" w:rsidRDefault="00023517" w:rsidP="00415647">
      <w:pPr>
        <w:spacing w:after="0" w:line="240" w:lineRule="auto"/>
        <w:jc w:val="both"/>
        <w:rPr>
          <w:rFonts w:eastAsia="Arial" w:cstheme="minorHAnsi"/>
          <w:sz w:val="24"/>
          <w:szCs w:val="24"/>
          <w:lang w:eastAsia="en-GB"/>
        </w:rPr>
      </w:pPr>
      <w:r w:rsidRPr="003C3602">
        <w:rPr>
          <w:rFonts w:eastAsia="Arial" w:cstheme="minorHAnsi"/>
          <w:i/>
          <w:sz w:val="24"/>
          <w:szCs w:val="24"/>
          <w:lang w:eastAsia="en-GB"/>
        </w:rPr>
        <w:t xml:space="preserve">If you require a larger print version of this </w:t>
      </w:r>
      <w:proofErr w:type="gramStart"/>
      <w:r w:rsidRPr="003C3602">
        <w:rPr>
          <w:rFonts w:eastAsia="Arial" w:cstheme="minorHAnsi"/>
          <w:i/>
          <w:sz w:val="24"/>
          <w:szCs w:val="24"/>
          <w:lang w:eastAsia="en-GB"/>
        </w:rPr>
        <w:t>document</w:t>
      </w:r>
      <w:proofErr w:type="gramEnd"/>
      <w:r w:rsidRPr="003C3602">
        <w:rPr>
          <w:rFonts w:eastAsia="Arial" w:cstheme="minorHAnsi"/>
          <w:i/>
          <w:sz w:val="24"/>
          <w:szCs w:val="24"/>
          <w:lang w:eastAsia="en-GB"/>
        </w:rPr>
        <w:t xml:space="preserve"> please contact: </w:t>
      </w:r>
    </w:p>
    <w:p w14:paraId="43DCB7FD" w14:textId="0F82F02C" w:rsidR="00023517" w:rsidRPr="003C3602" w:rsidRDefault="00023517" w:rsidP="00415647">
      <w:pPr>
        <w:spacing w:after="0" w:line="240" w:lineRule="auto"/>
        <w:jc w:val="both"/>
        <w:rPr>
          <w:rFonts w:eastAsia="Arial" w:cstheme="minorHAnsi"/>
          <w:sz w:val="24"/>
          <w:szCs w:val="24"/>
          <w:lang w:eastAsia="en-GB"/>
        </w:rPr>
      </w:pPr>
      <w:r w:rsidRPr="003C3602">
        <w:rPr>
          <w:rFonts w:eastAsia="Arial" w:cstheme="minorHAnsi"/>
          <w:i/>
          <w:sz w:val="24"/>
          <w:szCs w:val="24"/>
          <w:u w:val="single" w:color="00007F"/>
          <w:lang w:eastAsia="en-GB"/>
        </w:rPr>
        <w:t>lindsay@marrareapartnership.org.uk</w:t>
      </w:r>
    </w:p>
    <w:p w14:paraId="443B8B1F" w14:textId="4C00862C" w:rsidR="00415647" w:rsidRPr="003C3602" w:rsidRDefault="00415647">
      <w:pPr>
        <w:rPr>
          <w:rFonts w:cstheme="minorHAnsi"/>
          <w:sz w:val="24"/>
          <w:szCs w:val="24"/>
        </w:rPr>
      </w:pPr>
    </w:p>
    <w:p w14:paraId="61ED43A1" w14:textId="589AC319" w:rsidR="00D73C8E" w:rsidRPr="003C3602" w:rsidRDefault="00D73C8E" w:rsidP="00415647">
      <w:pPr>
        <w:spacing w:after="0" w:line="240" w:lineRule="auto"/>
        <w:jc w:val="both"/>
        <w:rPr>
          <w:rFonts w:cstheme="minorHAnsi"/>
          <w:sz w:val="24"/>
          <w:szCs w:val="24"/>
        </w:rPr>
      </w:pPr>
      <w:r w:rsidRPr="003C3602">
        <w:rPr>
          <w:rFonts w:cstheme="minorHAnsi"/>
          <w:sz w:val="24"/>
          <w:szCs w:val="24"/>
        </w:rPr>
        <w:t>With thanks to our supporters: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023517" w:rsidRPr="003C3602" w14:paraId="10F7D712" w14:textId="77777777" w:rsidTr="00023517">
        <w:tc>
          <w:tcPr>
            <w:tcW w:w="1413" w:type="dxa"/>
          </w:tcPr>
          <w:p w14:paraId="0553BAB1" w14:textId="3347C84B" w:rsidR="00023517" w:rsidRPr="003C3602" w:rsidRDefault="00023517" w:rsidP="008F2E1F">
            <w:pPr>
              <w:ind w:left="720" w:hanging="720"/>
              <w:jc w:val="both"/>
              <w:rPr>
                <w:rFonts w:cstheme="minorHAnsi"/>
                <w:sz w:val="24"/>
                <w:szCs w:val="24"/>
              </w:rPr>
            </w:pPr>
          </w:p>
        </w:tc>
        <w:tc>
          <w:tcPr>
            <w:tcW w:w="7603" w:type="dxa"/>
          </w:tcPr>
          <w:p w14:paraId="782DD2AB" w14:textId="63DBBFAF" w:rsidR="00023517" w:rsidRPr="003C3602" w:rsidRDefault="00023517" w:rsidP="008F2E1F">
            <w:pPr>
              <w:ind w:left="720" w:hanging="720"/>
              <w:jc w:val="both"/>
              <w:rPr>
                <w:rFonts w:cstheme="minorHAnsi"/>
                <w:sz w:val="24"/>
                <w:szCs w:val="24"/>
              </w:rPr>
            </w:pPr>
          </w:p>
        </w:tc>
      </w:tr>
    </w:tbl>
    <w:p w14:paraId="48F40E8A" w14:textId="734F4009" w:rsidR="00D73C8E" w:rsidRPr="003C3602" w:rsidRDefault="00D73C8E" w:rsidP="008F2E1F">
      <w:pPr>
        <w:spacing w:after="0" w:line="240" w:lineRule="auto"/>
        <w:ind w:left="720" w:hanging="720"/>
        <w:jc w:val="both"/>
        <w:rPr>
          <w:rFonts w:cstheme="minorHAnsi"/>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047"/>
      </w:tblGrid>
      <w:tr w:rsidR="00180462" w:rsidRPr="003C3602" w14:paraId="4677E605" w14:textId="77777777" w:rsidTr="00180462">
        <w:tc>
          <w:tcPr>
            <w:tcW w:w="4974" w:type="dxa"/>
          </w:tcPr>
          <w:p w14:paraId="5A502B4E" w14:textId="4129853F" w:rsidR="00180462" w:rsidRPr="003C3602" w:rsidRDefault="00180462" w:rsidP="008F2E1F">
            <w:pPr>
              <w:jc w:val="both"/>
              <w:rPr>
                <w:rFonts w:cstheme="minorHAnsi"/>
                <w:sz w:val="24"/>
                <w:szCs w:val="24"/>
              </w:rPr>
            </w:pPr>
            <w:r w:rsidRPr="003C3602">
              <w:rPr>
                <w:rFonts w:cstheme="minorHAnsi"/>
                <w:noProof/>
                <w:sz w:val="24"/>
                <w:szCs w:val="24"/>
                <w:lang w:eastAsia="en-GB"/>
              </w:rPr>
              <w:drawing>
                <wp:inline distT="0" distB="0" distL="0" distR="0" wp14:anchorId="70E9A59D" wp14:editId="4E836F2C">
                  <wp:extent cx="695325" cy="702493"/>
                  <wp:effectExtent l="0" t="0" r="0" b="2540"/>
                  <wp:docPr id="7" name="Picture 7" descr="wpdeacb030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deacb030_0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819" cy="706023"/>
                          </a:xfrm>
                          <a:prstGeom prst="rect">
                            <a:avLst/>
                          </a:prstGeom>
                          <a:noFill/>
                          <a:ln>
                            <a:noFill/>
                          </a:ln>
                        </pic:spPr>
                      </pic:pic>
                    </a:graphicData>
                  </a:graphic>
                </wp:inline>
              </w:drawing>
            </w:r>
          </w:p>
        </w:tc>
        <w:tc>
          <w:tcPr>
            <w:tcW w:w="4047" w:type="dxa"/>
          </w:tcPr>
          <w:p w14:paraId="509A31DE" w14:textId="05592DF1" w:rsidR="00180462" w:rsidRPr="003C3602" w:rsidRDefault="00180462" w:rsidP="008F2E1F">
            <w:pPr>
              <w:jc w:val="both"/>
              <w:rPr>
                <w:rFonts w:cstheme="minorHAnsi"/>
                <w:sz w:val="24"/>
                <w:szCs w:val="24"/>
              </w:rPr>
            </w:pPr>
            <w:r w:rsidRPr="003C3602">
              <w:rPr>
                <w:rFonts w:cstheme="minorHAnsi"/>
                <w:noProof/>
                <w:sz w:val="24"/>
                <w:szCs w:val="24"/>
              </w:rPr>
              <w:drawing>
                <wp:inline distT="0" distB="0" distL="0" distR="0" wp14:anchorId="36E5B466" wp14:editId="56BCA3D6">
                  <wp:extent cx="1400175" cy="52735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4572" cy="529009"/>
                          </a:xfrm>
                          <a:prstGeom prst="rect">
                            <a:avLst/>
                          </a:prstGeom>
                          <a:noFill/>
                        </pic:spPr>
                      </pic:pic>
                    </a:graphicData>
                  </a:graphic>
                </wp:inline>
              </w:drawing>
            </w:r>
          </w:p>
        </w:tc>
      </w:tr>
      <w:tr w:rsidR="00180462" w:rsidRPr="003C3602" w14:paraId="69C29E3D" w14:textId="77777777" w:rsidTr="00180462">
        <w:trPr>
          <w:trHeight w:val="1423"/>
        </w:trPr>
        <w:tc>
          <w:tcPr>
            <w:tcW w:w="4974" w:type="dxa"/>
          </w:tcPr>
          <w:p w14:paraId="00C01587" w14:textId="757F74A5" w:rsidR="00180462" w:rsidRPr="003C3602" w:rsidRDefault="00180462" w:rsidP="008F2E1F">
            <w:pPr>
              <w:spacing w:before="240"/>
              <w:jc w:val="both"/>
              <w:rPr>
                <w:rFonts w:cstheme="minorHAnsi"/>
                <w:sz w:val="24"/>
                <w:szCs w:val="24"/>
              </w:rPr>
            </w:pPr>
            <w:r w:rsidRPr="003C3602">
              <w:rPr>
                <w:rFonts w:cstheme="minorHAnsi"/>
                <w:noProof/>
                <w:sz w:val="24"/>
                <w:szCs w:val="24"/>
              </w:rPr>
              <w:drawing>
                <wp:inline distT="0" distB="0" distL="0" distR="0" wp14:anchorId="35AADE12" wp14:editId="77163A51">
                  <wp:extent cx="1980413" cy="524840"/>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295" cy="527724"/>
                          </a:xfrm>
                          <a:prstGeom prst="rect">
                            <a:avLst/>
                          </a:prstGeom>
                          <a:noFill/>
                        </pic:spPr>
                      </pic:pic>
                    </a:graphicData>
                  </a:graphic>
                </wp:inline>
              </w:drawing>
            </w:r>
          </w:p>
        </w:tc>
        <w:tc>
          <w:tcPr>
            <w:tcW w:w="4047" w:type="dxa"/>
          </w:tcPr>
          <w:p w14:paraId="64068900" w14:textId="72E4D66B" w:rsidR="00180462" w:rsidRPr="003C3602" w:rsidRDefault="00180462" w:rsidP="008F2E1F">
            <w:pPr>
              <w:jc w:val="both"/>
              <w:rPr>
                <w:rFonts w:cstheme="minorHAnsi"/>
                <w:sz w:val="24"/>
                <w:szCs w:val="24"/>
              </w:rPr>
            </w:pPr>
            <w:r w:rsidRPr="003C3602">
              <w:rPr>
                <w:rFonts w:cstheme="minorHAnsi"/>
                <w:noProof/>
                <w:sz w:val="24"/>
                <w:szCs w:val="24"/>
              </w:rPr>
              <w:drawing>
                <wp:anchor distT="0" distB="0" distL="114300" distR="114300" simplePos="0" relativeHeight="251664384" behindDoc="1" locked="0" layoutInCell="1" allowOverlap="1" wp14:anchorId="5F7DDD80" wp14:editId="7735D8A9">
                  <wp:simplePos x="0" y="0"/>
                  <wp:positionH relativeFrom="column">
                    <wp:posOffset>399935</wp:posOffset>
                  </wp:positionH>
                  <wp:positionV relativeFrom="paragraph">
                    <wp:posOffset>143235</wp:posOffset>
                  </wp:positionV>
                  <wp:extent cx="1579245" cy="548005"/>
                  <wp:effectExtent l="0" t="0" r="190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9245" cy="548005"/>
                          </a:xfrm>
                          <a:prstGeom prst="rect">
                            <a:avLst/>
                          </a:prstGeom>
                          <a:noFill/>
                          <a:ln>
                            <a:noFill/>
                          </a:ln>
                        </pic:spPr>
                      </pic:pic>
                    </a:graphicData>
                  </a:graphic>
                </wp:anchor>
              </w:drawing>
            </w:r>
          </w:p>
        </w:tc>
      </w:tr>
    </w:tbl>
    <w:p w14:paraId="7D6E7CEA" w14:textId="03CF2654" w:rsidR="00180462" w:rsidRPr="003C3602" w:rsidRDefault="00180462" w:rsidP="008F2E1F">
      <w:pPr>
        <w:spacing w:after="0" w:line="240" w:lineRule="auto"/>
        <w:ind w:left="720" w:hanging="720"/>
        <w:jc w:val="both"/>
        <w:rPr>
          <w:rFonts w:cstheme="minorHAnsi"/>
          <w:sz w:val="24"/>
          <w:szCs w:val="24"/>
        </w:rPr>
      </w:pPr>
    </w:p>
    <w:sectPr w:rsidR="00180462" w:rsidRPr="003C3602" w:rsidSect="008B69CB">
      <w:headerReference w:type="default" r:id="rId20"/>
      <w:footerReference w:type="default" r:id="rId2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AF939" w14:textId="77777777" w:rsidR="00F3508E" w:rsidRDefault="00F3508E" w:rsidP="004D1B9C">
      <w:pPr>
        <w:spacing w:after="0" w:line="240" w:lineRule="auto"/>
      </w:pPr>
      <w:r>
        <w:separator/>
      </w:r>
    </w:p>
  </w:endnote>
  <w:endnote w:type="continuationSeparator" w:id="0">
    <w:p w14:paraId="1C60AD07" w14:textId="77777777" w:rsidR="00F3508E" w:rsidRDefault="00F3508E" w:rsidP="004D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Mulish">
    <w:altName w:val="Calibri"/>
    <w:charset w:val="00"/>
    <w:family w:val="auto"/>
    <w:pitch w:val="variable"/>
    <w:sig w:usb0="20000207" w:usb1="00000001"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6971"/>
      <w:docPartObj>
        <w:docPartGallery w:val="Page Numbers (Bottom of Page)"/>
        <w:docPartUnique/>
      </w:docPartObj>
    </w:sdtPr>
    <w:sdtEndPr>
      <w:rPr>
        <w:noProof/>
      </w:rPr>
    </w:sdtEndPr>
    <w:sdtContent>
      <w:p w14:paraId="738DE969" w14:textId="77777777" w:rsidR="00D04EF2" w:rsidRDefault="00D04EF2">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26405882" w14:textId="77777777" w:rsidR="00D04EF2" w:rsidRDefault="00D04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6EE5E" w14:textId="77777777" w:rsidR="00F3508E" w:rsidRDefault="00F3508E" w:rsidP="004D1B9C">
      <w:pPr>
        <w:spacing w:after="0" w:line="240" w:lineRule="auto"/>
      </w:pPr>
      <w:r>
        <w:separator/>
      </w:r>
    </w:p>
  </w:footnote>
  <w:footnote w:type="continuationSeparator" w:id="0">
    <w:p w14:paraId="34225395" w14:textId="77777777" w:rsidR="00F3508E" w:rsidRDefault="00F3508E" w:rsidP="004D1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6C73D" w14:textId="47444E00" w:rsidR="00215ADA" w:rsidRDefault="00215ADA">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15ADA" w14:paraId="37FE6B40" w14:textId="77777777" w:rsidTr="00901B08">
      <w:tc>
        <w:tcPr>
          <w:tcW w:w="4508" w:type="dxa"/>
        </w:tcPr>
        <w:p w14:paraId="7A76617F" w14:textId="77777777" w:rsidR="00215ADA" w:rsidRPr="007054AA" w:rsidRDefault="00215ADA" w:rsidP="008F2E1F">
          <w:pPr>
            <w:pStyle w:val="Header"/>
            <w:ind w:left="-113"/>
            <w:rPr>
              <w:b/>
              <w:bCs/>
              <w:sz w:val="30"/>
              <w:szCs w:val="30"/>
            </w:rPr>
          </w:pPr>
          <w:r w:rsidRPr="007054AA">
            <w:rPr>
              <w:b/>
              <w:bCs/>
              <w:sz w:val="30"/>
              <w:szCs w:val="30"/>
            </w:rPr>
            <w:t>Marr Area Partnership</w:t>
          </w:r>
        </w:p>
        <w:p w14:paraId="2A874C62" w14:textId="77777777" w:rsidR="00215ADA" w:rsidRPr="007054AA" w:rsidRDefault="00215ADA" w:rsidP="008F2E1F">
          <w:pPr>
            <w:pStyle w:val="Header"/>
            <w:ind w:left="-113"/>
            <w:rPr>
              <w:b/>
              <w:bCs/>
              <w:sz w:val="30"/>
              <w:szCs w:val="30"/>
            </w:rPr>
          </w:pPr>
          <w:r w:rsidRPr="007054AA">
            <w:rPr>
              <w:b/>
              <w:bCs/>
              <w:sz w:val="30"/>
              <w:szCs w:val="30"/>
            </w:rPr>
            <w:t>Annual Report</w:t>
          </w:r>
        </w:p>
        <w:p w14:paraId="238A2033" w14:textId="0321E8C9" w:rsidR="00215ADA" w:rsidRDefault="00215ADA" w:rsidP="008F2E1F">
          <w:pPr>
            <w:pStyle w:val="Header"/>
            <w:ind w:left="-113"/>
          </w:pPr>
          <w:r w:rsidRPr="007054AA">
            <w:rPr>
              <w:b/>
              <w:bCs/>
              <w:sz w:val="30"/>
              <w:szCs w:val="30"/>
            </w:rPr>
            <w:t>20</w:t>
          </w:r>
          <w:r w:rsidR="005C16E7">
            <w:rPr>
              <w:b/>
              <w:bCs/>
              <w:sz w:val="30"/>
              <w:szCs w:val="30"/>
            </w:rPr>
            <w:t>24-25</w:t>
          </w:r>
        </w:p>
      </w:tc>
      <w:tc>
        <w:tcPr>
          <w:tcW w:w="4508" w:type="dxa"/>
        </w:tcPr>
        <w:p w14:paraId="0501FAC8" w14:textId="77777777" w:rsidR="00215ADA" w:rsidRDefault="00215ADA" w:rsidP="008F2E1F">
          <w:pPr>
            <w:pStyle w:val="Header"/>
            <w:ind w:left="-113"/>
            <w:jc w:val="right"/>
          </w:pPr>
          <w:r>
            <w:rPr>
              <w:noProof/>
            </w:rPr>
            <w:drawing>
              <wp:inline distT="0" distB="0" distL="0" distR="0" wp14:anchorId="3665509D" wp14:editId="67D2731F">
                <wp:extent cx="2166680" cy="746760"/>
                <wp:effectExtent l="0" t="0" r="508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7061" cy="750338"/>
                        </a:xfrm>
                        <a:prstGeom prst="rect">
                          <a:avLst/>
                        </a:prstGeom>
                        <a:noFill/>
                      </pic:spPr>
                    </pic:pic>
                  </a:graphicData>
                </a:graphic>
              </wp:inline>
            </w:drawing>
          </w:r>
        </w:p>
      </w:tc>
    </w:tr>
  </w:tbl>
  <w:p w14:paraId="5E519461" w14:textId="77777777" w:rsidR="007054AA" w:rsidRDefault="00705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CFA7"/>
    <w:multiLevelType w:val="hybridMultilevel"/>
    <w:tmpl w:val="F608145A"/>
    <w:lvl w:ilvl="0" w:tplc="263AE0AE">
      <w:start w:val="1"/>
      <w:numFmt w:val="decimal"/>
      <w:lvlText w:val="%1."/>
      <w:lvlJc w:val="left"/>
      <w:pPr>
        <w:ind w:left="720" w:hanging="360"/>
      </w:pPr>
    </w:lvl>
    <w:lvl w:ilvl="1" w:tplc="2552346C">
      <w:start w:val="1"/>
      <w:numFmt w:val="lowerLetter"/>
      <w:lvlText w:val="%2."/>
      <w:lvlJc w:val="left"/>
      <w:pPr>
        <w:ind w:left="1440" w:hanging="360"/>
      </w:pPr>
    </w:lvl>
    <w:lvl w:ilvl="2" w:tplc="78EC685A">
      <w:start w:val="1"/>
      <w:numFmt w:val="lowerRoman"/>
      <w:lvlText w:val="%3."/>
      <w:lvlJc w:val="right"/>
      <w:pPr>
        <w:ind w:left="2160" w:hanging="180"/>
      </w:pPr>
    </w:lvl>
    <w:lvl w:ilvl="3" w:tplc="A7FACDCE">
      <w:start w:val="1"/>
      <w:numFmt w:val="decimal"/>
      <w:lvlText w:val="%4."/>
      <w:lvlJc w:val="left"/>
      <w:pPr>
        <w:ind w:left="2880" w:hanging="360"/>
      </w:pPr>
    </w:lvl>
    <w:lvl w:ilvl="4" w:tplc="0CE879EC">
      <w:start w:val="1"/>
      <w:numFmt w:val="lowerLetter"/>
      <w:lvlText w:val="%5."/>
      <w:lvlJc w:val="left"/>
      <w:pPr>
        <w:ind w:left="3600" w:hanging="360"/>
      </w:pPr>
    </w:lvl>
    <w:lvl w:ilvl="5" w:tplc="C728FED6">
      <w:start w:val="1"/>
      <w:numFmt w:val="lowerRoman"/>
      <w:lvlText w:val="%6."/>
      <w:lvlJc w:val="right"/>
      <w:pPr>
        <w:ind w:left="4320" w:hanging="180"/>
      </w:pPr>
    </w:lvl>
    <w:lvl w:ilvl="6" w:tplc="E31EB538">
      <w:start w:val="1"/>
      <w:numFmt w:val="decimal"/>
      <w:lvlText w:val="%7."/>
      <w:lvlJc w:val="left"/>
      <w:pPr>
        <w:ind w:left="5040" w:hanging="360"/>
      </w:pPr>
    </w:lvl>
    <w:lvl w:ilvl="7" w:tplc="DAF43AF2">
      <w:start w:val="1"/>
      <w:numFmt w:val="lowerLetter"/>
      <w:lvlText w:val="%8."/>
      <w:lvlJc w:val="left"/>
      <w:pPr>
        <w:ind w:left="5760" w:hanging="360"/>
      </w:pPr>
    </w:lvl>
    <w:lvl w:ilvl="8" w:tplc="E48A116E">
      <w:start w:val="1"/>
      <w:numFmt w:val="lowerRoman"/>
      <w:lvlText w:val="%9."/>
      <w:lvlJc w:val="right"/>
      <w:pPr>
        <w:ind w:left="6480" w:hanging="180"/>
      </w:pPr>
    </w:lvl>
  </w:abstractNum>
  <w:abstractNum w:abstractNumId="1" w15:restartNumberingAfterBreak="0">
    <w:nsid w:val="039234F6"/>
    <w:multiLevelType w:val="hybridMultilevel"/>
    <w:tmpl w:val="0062FA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3AC6"/>
    <w:multiLevelType w:val="hybridMultilevel"/>
    <w:tmpl w:val="D9D6A258"/>
    <w:numStyleLink w:val="ImportedStyle2"/>
  </w:abstractNum>
  <w:abstractNum w:abstractNumId="3" w15:restartNumberingAfterBreak="0">
    <w:nsid w:val="0D3D0938"/>
    <w:multiLevelType w:val="hybridMultilevel"/>
    <w:tmpl w:val="BFFA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C31D7"/>
    <w:multiLevelType w:val="hybridMultilevel"/>
    <w:tmpl w:val="676C25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C40931"/>
    <w:multiLevelType w:val="hybridMultilevel"/>
    <w:tmpl w:val="A3A6C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4D074B"/>
    <w:multiLevelType w:val="hybridMultilevel"/>
    <w:tmpl w:val="D9D6A258"/>
    <w:styleLink w:val="ImportedStyle2"/>
    <w:lvl w:ilvl="0" w:tplc="81E816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42D0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8C7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8AB5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DA9C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1AF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FCDF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A260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EECD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CE61ECF"/>
    <w:multiLevelType w:val="hybridMultilevel"/>
    <w:tmpl w:val="9250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76856"/>
    <w:multiLevelType w:val="hybridMultilevel"/>
    <w:tmpl w:val="CF102DA0"/>
    <w:lvl w:ilvl="0" w:tplc="C2E6A06C">
      <w:start w:val="1"/>
      <w:numFmt w:val="bullet"/>
      <w:lvlText w:val=""/>
      <w:lvlJc w:val="left"/>
      <w:pPr>
        <w:ind w:left="720" w:hanging="360"/>
      </w:pPr>
      <w:rPr>
        <w:rFonts w:ascii="Symbol" w:hAnsi="Symbol" w:hint="default"/>
      </w:rPr>
    </w:lvl>
    <w:lvl w:ilvl="1" w:tplc="BCDA87B2">
      <w:start w:val="1"/>
      <w:numFmt w:val="bullet"/>
      <w:lvlText w:val="o"/>
      <w:lvlJc w:val="left"/>
      <w:pPr>
        <w:ind w:left="1440" w:hanging="360"/>
      </w:pPr>
      <w:rPr>
        <w:rFonts w:ascii="Courier New" w:hAnsi="Courier New" w:hint="default"/>
      </w:rPr>
    </w:lvl>
    <w:lvl w:ilvl="2" w:tplc="168C3E94">
      <w:start w:val="1"/>
      <w:numFmt w:val="bullet"/>
      <w:lvlText w:val=""/>
      <w:lvlJc w:val="left"/>
      <w:pPr>
        <w:ind w:left="2160" w:hanging="360"/>
      </w:pPr>
      <w:rPr>
        <w:rFonts w:ascii="Wingdings" w:hAnsi="Wingdings" w:hint="default"/>
      </w:rPr>
    </w:lvl>
    <w:lvl w:ilvl="3" w:tplc="453A4830">
      <w:start w:val="1"/>
      <w:numFmt w:val="bullet"/>
      <w:lvlText w:val=""/>
      <w:lvlJc w:val="left"/>
      <w:pPr>
        <w:ind w:left="2880" w:hanging="360"/>
      </w:pPr>
      <w:rPr>
        <w:rFonts w:ascii="Symbol" w:hAnsi="Symbol" w:hint="default"/>
      </w:rPr>
    </w:lvl>
    <w:lvl w:ilvl="4" w:tplc="AE1E26E8">
      <w:start w:val="1"/>
      <w:numFmt w:val="bullet"/>
      <w:lvlText w:val="o"/>
      <w:lvlJc w:val="left"/>
      <w:pPr>
        <w:ind w:left="3600" w:hanging="360"/>
      </w:pPr>
      <w:rPr>
        <w:rFonts w:ascii="Courier New" w:hAnsi="Courier New" w:hint="default"/>
      </w:rPr>
    </w:lvl>
    <w:lvl w:ilvl="5" w:tplc="092C3764">
      <w:start w:val="1"/>
      <w:numFmt w:val="bullet"/>
      <w:lvlText w:val=""/>
      <w:lvlJc w:val="left"/>
      <w:pPr>
        <w:ind w:left="4320" w:hanging="360"/>
      </w:pPr>
      <w:rPr>
        <w:rFonts w:ascii="Wingdings" w:hAnsi="Wingdings" w:hint="default"/>
      </w:rPr>
    </w:lvl>
    <w:lvl w:ilvl="6" w:tplc="79869BE6">
      <w:start w:val="1"/>
      <w:numFmt w:val="bullet"/>
      <w:lvlText w:val=""/>
      <w:lvlJc w:val="left"/>
      <w:pPr>
        <w:ind w:left="5040" w:hanging="360"/>
      </w:pPr>
      <w:rPr>
        <w:rFonts w:ascii="Symbol" w:hAnsi="Symbol" w:hint="default"/>
      </w:rPr>
    </w:lvl>
    <w:lvl w:ilvl="7" w:tplc="472A70DE">
      <w:start w:val="1"/>
      <w:numFmt w:val="bullet"/>
      <w:lvlText w:val="o"/>
      <w:lvlJc w:val="left"/>
      <w:pPr>
        <w:ind w:left="5760" w:hanging="360"/>
      </w:pPr>
      <w:rPr>
        <w:rFonts w:ascii="Courier New" w:hAnsi="Courier New" w:hint="default"/>
      </w:rPr>
    </w:lvl>
    <w:lvl w:ilvl="8" w:tplc="9240340E">
      <w:start w:val="1"/>
      <w:numFmt w:val="bullet"/>
      <w:lvlText w:val=""/>
      <w:lvlJc w:val="left"/>
      <w:pPr>
        <w:ind w:left="6480" w:hanging="360"/>
      </w:pPr>
      <w:rPr>
        <w:rFonts w:ascii="Wingdings" w:hAnsi="Wingdings" w:hint="default"/>
      </w:rPr>
    </w:lvl>
  </w:abstractNum>
  <w:abstractNum w:abstractNumId="9" w15:restartNumberingAfterBreak="0">
    <w:nsid w:val="373F317E"/>
    <w:multiLevelType w:val="hybridMultilevel"/>
    <w:tmpl w:val="244494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3364A7"/>
    <w:multiLevelType w:val="hybridMultilevel"/>
    <w:tmpl w:val="2236C9EA"/>
    <w:lvl w:ilvl="0" w:tplc="7690DB3E">
      <w:start w:val="1"/>
      <w:numFmt w:val="decimal"/>
      <w:lvlText w:val="%1."/>
      <w:lvlJc w:val="left"/>
      <w:pPr>
        <w:ind w:left="1080" w:hanging="360"/>
      </w:pPr>
      <w:rPr>
        <w:b/>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B612A2C"/>
    <w:multiLevelType w:val="hybridMultilevel"/>
    <w:tmpl w:val="06101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CE5BA7"/>
    <w:multiLevelType w:val="hybridMultilevel"/>
    <w:tmpl w:val="5602EE16"/>
    <w:lvl w:ilvl="0" w:tplc="92868BD0">
      <w:start w:val="1"/>
      <w:numFmt w:val="decimal"/>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B23C12"/>
    <w:multiLevelType w:val="hybridMultilevel"/>
    <w:tmpl w:val="58669F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3732DA4"/>
    <w:multiLevelType w:val="hybridMultilevel"/>
    <w:tmpl w:val="BDE0F4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544E0975"/>
    <w:multiLevelType w:val="hybridMultilevel"/>
    <w:tmpl w:val="1158D1F4"/>
    <w:lvl w:ilvl="0" w:tplc="DEDE6986">
      <w:start w:val="1"/>
      <w:numFmt w:val="bullet"/>
      <w:lvlText w:val=""/>
      <w:lvlJc w:val="left"/>
      <w:pPr>
        <w:ind w:left="284" w:hanging="171"/>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2B243B"/>
    <w:multiLevelType w:val="hybridMultilevel"/>
    <w:tmpl w:val="6D62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07E59"/>
    <w:multiLevelType w:val="hybridMultilevel"/>
    <w:tmpl w:val="0512EA32"/>
    <w:lvl w:ilvl="0" w:tplc="2586EF7E">
      <w:start w:val="1"/>
      <w:numFmt w:val="lowerLetter"/>
      <w:lvlText w:val="%1)"/>
      <w:lvlJc w:val="left"/>
      <w:pPr>
        <w:ind w:left="720" w:hanging="360"/>
      </w:pPr>
      <w:rPr>
        <w:rFonts w:ascii="Mulish" w:eastAsiaTheme="minorEastAsia" w:hAnsi="Mulish" w:cstheme="minorBid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19905"/>
    <w:multiLevelType w:val="hybridMultilevel"/>
    <w:tmpl w:val="481E0A96"/>
    <w:lvl w:ilvl="0" w:tplc="9F3EB350">
      <w:start w:val="1"/>
      <w:numFmt w:val="bullet"/>
      <w:lvlText w:val=""/>
      <w:lvlJc w:val="left"/>
      <w:pPr>
        <w:ind w:left="720" w:hanging="360"/>
      </w:pPr>
      <w:rPr>
        <w:rFonts w:ascii="Symbol" w:hAnsi="Symbol" w:hint="default"/>
      </w:rPr>
    </w:lvl>
    <w:lvl w:ilvl="1" w:tplc="7292CEFE">
      <w:start w:val="1"/>
      <w:numFmt w:val="bullet"/>
      <w:lvlText w:val="o"/>
      <w:lvlJc w:val="left"/>
      <w:pPr>
        <w:ind w:left="1440" w:hanging="360"/>
      </w:pPr>
      <w:rPr>
        <w:rFonts w:ascii="Courier New" w:hAnsi="Courier New" w:hint="default"/>
      </w:rPr>
    </w:lvl>
    <w:lvl w:ilvl="2" w:tplc="8020D43C">
      <w:start w:val="1"/>
      <w:numFmt w:val="bullet"/>
      <w:lvlText w:val=""/>
      <w:lvlJc w:val="left"/>
      <w:pPr>
        <w:ind w:left="2160" w:hanging="360"/>
      </w:pPr>
      <w:rPr>
        <w:rFonts w:ascii="Wingdings" w:hAnsi="Wingdings" w:hint="default"/>
      </w:rPr>
    </w:lvl>
    <w:lvl w:ilvl="3" w:tplc="8E16865E">
      <w:start w:val="1"/>
      <w:numFmt w:val="bullet"/>
      <w:lvlText w:val=""/>
      <w:lvlJc w:val="left"/>
      <w:pPr>
        <w:ind w:left="2880" w:hanging="360"/>
      </w:pPr>
      <w:rPr>
        <w:rFonts w:ascii="Symbol" w:hAnsi="Symbol" w:hint="default"/>
      </w:rPr>
    </w:lvl>
    <w:lvl w:ilvl="4" w:tplc="26807AFA">
      <w:start w:val="1"/>
      <w:numFmt w:val="bullet"/>
      <w:lvlText w:val="o"/>
      <w:lvlJc w:val="left"/>
      <w:pPr>
        <w:ind w:left="3600" w:hanging="360"/>
      </w:pPr>
      <w:rPr>
        <w:rFonts w:ascii="Courier New" w:hAnsi="Courier New" w:hint="default"/>
      </w:rPr>
    </w:lvl>
    <w:lvl w:ilvl="5" w:tplc="645A63A8">
      <w:start w:val="1"/>
      <w:numFmt w:val="bullet"/>
      <w:lvlText w:val=""/>
      <w:lvlJc w:val="left"/>
      <w:pPr>
        <w:ind w:left="4320" w:hanging="360"/>
      </w:pPr>
      <w:rPr>
        <w:rFonts w:ascii="Wingdings" w:hAnsi="Wingdings" w:hint="default"/>
      </w:rPr>
    </w:lvl>
    <w:lvl w:ilvl="6" w:tplc="AAD06638">
      <w:start w:val="1"/>
      <w:numFmt w:val="bullet"/>
      <w:lvlText w:val=""/>
      <w:lvlJc w:val="left"/>
      <w:pPr>
        <w:ind w:left="5040" w:hanging="360"/>
      </w:pPr>
      <w:rPr>
        <w:rFonts w:ascii="Symbol" w:hAnsi="Symbol" w:hint="default"/>
      </w:rPr>
    </w:lvl>
    <w:lvl w:ilvl="7" w:tplc="D94E426C">
      <w:start w:val="1"/>
      <w:numFmt w:val="bullet"/>
      <w:lvlText w:val="o"/>
      <w:lvlJc w:val="left"/>
      <w:pPr>
        <w:ind w:left="5760" w:hanging="360"/>
      </w:pPr>
      <w:rPr>
        <w:rFonts w:ascii="Courier New" w:hAnsi="Courier New" w:hint="default"/>
      </w:rPr>
    </w:lvl>
    <w:lvl w:ilvl="8" w:tplc="9EBE7064">
      <w:start w:val="1"/>
      <w:numFmt w:val="bullet"/>
      <w:lvlText w:val=""/>
      <w:lvlJc w:val="left"/>
      <w:pPr>
        <w:ind w:left="6480" w:hanging="360"/>
      </w:pPr>
      <w:rPr>
        <w:rFonts w:ascii="Wingdings" w:hAnsi="Wingdings" w:hint="default"/>
      </w:rPr>
    </w:lvl>
  </w:abstractNum>
  <w:abstractNum w:abstractNumId="19" w15:restartNumberingAfterBreak="0">
    <w:nsid w:val="60A42C21"/>
    <w:multiLevelType w:val="hybridMultilevel"/>
    <w:tmpl w:val="51B62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3968EF"/>
    <w:multiLevelType w:val="hybridMultilevel"/>
    <w:tmpl w:val="244494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9E12DF5"/>
    <w:multiLevelType w:val="hybridMultilevel"/>
    <w:tmpl w:val="7AA2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D150EF"/>
    <w:multiLevelType w:val="hybridMultilevel"/>
    <w:tmpl w:val="7DD28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3417D"/>
    <w:multiLevelType w:val="hybridMultilevel"/>
    <w:tmpl w:val="2DA4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0256A8"/>
    <w:multiLevelType w:val="hybridMultilevel"/>
    <w:tmpl w:val="7AD81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12497097">
    <w:abstractNumId w:val="10"/>
  </w:num>
  <w:num w:numId="2" w16cid:durableId="1948149054">
    <w:abstractNumId w:val="5"/>
  </w:num>
  <w:num w:numId="3" w16cid:durableId="700666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78848248">
    <w:abstractNumId w:val="14"/>
  </w:num>
  <w:num w:numId="5" w16cid:durableId="1675957338">
    <w:abstractNumId w:val="4"/>
  </w:num>
  <w:num w:numId="6" w16cid:durableId="1609507886">
    <w:abstractNumId w:val="9"/>
  </w:num>
  <w:num w:numId="7" w16cid:durableId="1560507738">
    <w:abstractNumId w:val="21"/>
  </w:num>
  <w:num w:numId="8" w16cid:durableId="106967855">
    <w:abstractNumId w:val="13"/>
  </w:num>
  <w:num w:numId="9" w16cid:durableId="1315912344">
    <w:abstractNumId w:val="3"/>
  </w:num>
  <w:num w:numId="10" w16cid:durableId="1139416022">
    <w:abstractNumId w:val="11"/>
  </w:num>
  <w:num w:numId="11" w16cid:durableId="1588462520">
    <w:abstractNumId w:val="20"/>
  </w:num>
  <w:num w:numId="12" w16cid:durableId="1246382922">
    <w:abstractNumId w:val="19"/>
  </w:num>
  <w:num w:numId="13" w16cid:durableId="1575049280">
    <w:abstractNumId w:val="12"/>
  </w:num>
  <w:num w:numId="14" w16cid:durableId="599337064">
    <w:abstractNumId w:val="18"/>
  </w:num>
  <w:num w:numId="15" w16cid:durableId="1127818009">
    <w:abstractNumId w:val="0"/>
  </w:num>
  <w:num w:numId="16" w16cid:durableId="678890385">
    <w:abstractNumId w:val="8"/>
  </w:num>
  <w:num w:numId="17" w16cid:durableId="634532644">
    <w:abstractNumId w:val="24"/>
  </w:num>
  <w:num w:numId="18" w16cid:durableId="100533978">
    <w:abstractNumId w:val="16"/>
  </w:num>
  <w:num w:numId="19" w16cid:durableId="1663269160">
    <w:abstractNumId w:val="6"/>
  </w:num>
  <w:num w:numId="20" w16cid:durableId="824320322">
    <w:abstractNumId w:val="2"/>
  </w:num>
  <w:num w:numId="21" w16cid:durableId="1269697839">
    <w:abstractNumId w:val="15"/>
  </w:num>
  <w:num w:numId="22" w16cid:durableId="2110463926">
    <w:abstractNumId w:val="23"/>
  </w:num>
  <w:num w:numId="23" w16cid:durableId="33507378">
    <w:abstractNumId w:val="17"/>
  </w:num>
  <w:num w:numId="24" w16cid:durableId="484206678">
    <w:abstractNumId w:val="22"/>
  </w:num>
  <w:num w:numId="25" w16cid:durableId="471406474">
    <w:abstractNumId w:val="7"/>
  </w:num>
  <w:num w:numId="26" w16cid:durableId="677653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B9C"/>
    <w:rsid w:val="00002D77"/>
    <w:rsid w:val="000131F0"/>
    <w:rsid w:val="000133C1"/>
    <w:rsid w:val="0001531E"/>
    <w:rsid w:val="00015A18"/>
    <w:rsid w:val="000213DA"/>
    <w:rsid w:val="00023517"/>
    <w:rsid w:val="00032F03"/>
    <w:rsid w:val="0003704F"/>
    <w:rsid w:val="00044DF4"/>
    <w:rsid w:val="00055B34"/>
    <w:rsid w:val="00091727"/>
    <w:rsid w:val="00096901"/>
    <w:rsid w:val="000A7004"/>
    <w:rsid w:val="000A70E3"/>
    <w:rsid w:val="000C687B"/>
    <w:rsid w:val="000D39B5"/>
    <w:rsid w:val="000D4F45"/>
    <w:rsid w:val="000D58DC"/>
    <w:rsid w:val="000D64CA"/>
    <w:rsid w:val="000E46FD"/>
    <w:rsid w:val="000E5123"/>
    <w:rsid w:val="000E544F"/>
    <w:rsid w:val="000E768F"/>
    <w:rsid w:val="000F40D8"/>
    <w:rsid w:val="000F4D65"/>
    <w:rsid w:val="000F6A90"/>
    <w:rsid w:val="000F76C4"/>
    <w:rsid w:val="00133E6D"/>
    <w:rsid w:val="00134C8C"/>
    <w:rsid w:val="00134CD4"/>
    <w:rsid w:val="00137E11"/>
    <w:rsid w:val="00142345"/>
    <w:rsid w:val="0014277F"/>
    <w:rsid w:val="00142AE6"/>
    <w:rsid w:val="00144B36"/>
    <w:rsid w:val="00144BC2"/>
    <w:rsid w:val="00144D9B"/>
    <w:rsid w:val="0015342E"/>
    <w:rsid w:val="00156FC7"/>
    <w:rsid w:val="001624ED"/>
    <w:rsid w:val="00162691"/>
    <w:rsid w:val="00162D27"/>
    <w:rsid w:val="00180462"/>
    <w:rsid w:val="001A3B8E"/>
    <w:rsid w:val="001A4AF3"/>
    <w:rsid w:val="001C0D41"/>
    <w:rsid w:val="001E0B9B"/>
    <w:rsid w:val="001E5252"/>
    <w:rsid w:val="001E7412"/>
    <w:rsid w:val="001F1B67"/>
    <w:rsid w:val="001F3BE0"/>
    <w:rsid w:val="001F77BC"/>
    <w:rsid w:val="00205975"/>
    <w:rsid w:val="002103FC"/>
    <w:rsid w:val="00214E12"/>
    <w:rsid w:val="00215ADA"/>
    <w:rsid w:val="00215D9E"/>
    <w:rsid w:val="002213B5"/>
    <w:rsid w:val="0023666A"/>
    <w:rsid w:val="0025060A"/>
    <w:rsid w:val="0025380C"/>
    <w:rsid w:val="00271473"/>
    <w:rsid w:val="0027322D"/>
    <w:rsid w:val="002751ED"/>
    <w:rsid w:val="00294220"/>
    <w:rsid w:val="002A3C33"/>
    <w:rsid w:val="002A569E"/>
    <w:rsid w:val="002B1DF2"/>
    <w:rsid w:val="002B6DA1"/>
    <w:rsid w:val="002C20AF"/>
    <w:rsid w:val="002C79D3"/>
    <w:rsid w:val="002C7B26"/>
    <w:rsid w:val="002E1A2F"/>
    <w:rsid w:val="002F10DC"/>
    <w:rsid w:val="0030649F"/>
    <w:rsid w:val="00311D1A"/>
    <w:rsid w:val="00313D9D"/>
    <w:rsid w:val="00314ADC"/>
    <w:rsid w:val="00320AA5"/>
    <w:rsid w:val="00331207"/>
    <w:rsid w:val="00334E6C"/>
    <w:rsid w:val="00335F34"/>
    <w:rsid w:val="00341965"/>
    <w:rsid w:val="00350225"/>
    <w:rsid w:val="00355FBC"/>
    <w:rsid w:val="00364AC9"/>
    <w:rsid w:val="0036585D"/>
    <w:rsid w:val="00373076"/>
    <w:rsid w:val="00375D90"/>
    <w:rsid w:val="00381722"/>
    <w:rsid w:val="003852D1"/>
    <w:rsid w:val="003902CB"/>
    <w:rsid w:val="003A308E"/>
    <w:rsid w:val="003A43FC"/>
    <w:rsid w:val="003C0170"/>
    <w:rsid w:val="003C3602"/>
    <w:rsid w:val="003D2CD4"/>
    <w:rsid w:val="003E79BD"/>
    <w:rsid w:val="003F34D9"/>
    <w:rsid w:val="00411644"/>
    <w:rsid w:val="00415647"/>
    <w:rsid w:val="004163FB"/>
    <w:rsid w:val="00426B42"/>
    <w:rsid w:val="00444447"/>
    <w:rsid w:val="004448AC"/>
    <w:rsid w:val="00447B59"/>
    <w:rsid w:val="00461EE4"/>
    <w:rsid w:val="00465173"/>
    <w:rsid w:val="00476417"/>
    <w:rsid w:val="00492B0E"/>
    <w:rsid w:val="004A4B4F"/>
    <w:rsid w:val="004A5467"/>
    <w:rsid w:val="004B2976"/>
    <w:rsid w:val="004B64D3"/>
    <w:rsid w:val="004B7644"/>
    <w:rsid w:val="004C0450"/>
    <w:rsid w:val="004D1B9C"/>
    <w:rsid w:val="004D2962"/>
    <w:rsid w:val="004E04B6"/>
    <w:rsid w:val="004E391D"/>
    <w:rsid w:val="004E5E93"/>
    <w:rsid w:val="004F0726"/>
    <w:rsid w:val="004F6C39"/>
    <w:rsid w:val="005003D0"/>
    <w:rsid w:val="00501E62"/>
    <w:rsid w:val="00507ACD"/>
    <w:rsid w:val="00522F73"/>
    <w:rsid w:val="00530D6B"/>
    <w:rsid w:val="00534ECB"/>
    <w:rsid w:val="00545DBE"/>
    <w:rsid w:val="005469F4"/>
    <w:rsid w:val="005512D0"/>
    <w:rsid w:val="005602C3"/>
    <w:rsid w:val="005657F6"/>
    <w:rsid w:val="00570A31"/>
    <w:rsid w:val="00570C54"/>
    <w:rsid w:val="00570CAA"/>
    <w:rsid w:val="00576A8C"/>
    <w:rsid w:val="005978C5"/>
    <w:rsid w:val="005A3579"/>
    <w:rsid w:val="005A69B7"/>
    <w:rsid w:val="005B2F90"/>
    <w:rsid w:val="005B699F"/>
    <w:rsid w:val="005B6B88"/>
    <w:rsid w:val="005C16E7"/>
    <w:rsid w:val="005C61A3"/>
    <w:rsid w:val="005D32DF"/>
    <w:rsid w:val="005D3551"/>
    <w:rsid w:val="005D46A4"/>
    <w:rsid w:val="005E0A2C"/>
    <w:rsid w:val="005E2DD6"/>
    <w:rsid w:val="005E3A36"/>
    <w:rsid w:val="00607EFA"/>
    <w:rsid w:val="006158E6"/>
    <w:rsid w:val="00627074"/>
    <w:rsid w:val="006306BF"/>
    <w:rsid w:val="006329B3"/>
    <w:rsid w:val="00632CA5"/>
    <w:rsid w:val="00636517"/>
    <w:rsid w:val="00641C70"/>
    <w:rsid w:val="00643156"/>
    <w:rsid w:val="006460F3"/>
    <w:rsid w:val="00655B47"/>
    <w:rsid w:val="00656506"/>
    <w:rsid w:val="0066184E"/>
    <w:rsid w:val="00666B08"/>
    <w:rsid w:val="00670985"/>
    <w:rsid w:val="006735C3"/>
    <w:rsid w:val="00692C1C"/>
    <w:rsid w:val="006936CE"/>
    <w:rsid w:val="006C0843"/>
    <w:rsid w:val="006C1D13"/>
    <w:rsid w:val="006C1F5F"/>
    <w:rsid w:val="006D0D12"/>
    <w:rsid w:val="006D6623"/>
    <w:rsid w:val="006E6528"/>
    <w:rsid w:val="006F11C9"/>
    <w:rsid w:val="006F4CD2"/>
    <w:rsid w:val="006F677E"/>
    <w:rsid w:val="006F764B"/>
    <w:rsid w:val="007054AA"/>
    <w:rsid w:val="007057B4"/>
    <w:rsid w:val="00712F93"/>
    <w:rsid w:val="007143D4"/>
    <w:rsid w:val="007323BD"/>
    <w:rsid w:val="007516AA"/>
    <w:rsid w:val="00751D3C"/>
    <w:rsid w:val="007532F9"/>
    <w:rsid w:val="00755AFD"/>
    <w:rsid w:val="0075725F"/>
    <w:rsid w:val="00763319"/>
    <w:rsid w:val="00771A01"/>
    <w:rsid w:val="00775B5A"/>
    <w:rsid w:val="00776AE5"/>
    <w:rsid w:val="00781F7B"/>
    <w:rsid w:val="00782143"/>
    <w:rsid w:val="0078254F"/>
    <w:rsid w:val="00784E7D"/>
    <w:rsid w:val="007971AF"/>
    <w:rsid w:val="007A0B5C"/>
    <w:rsid w:val="007B40E6"/>
    <w:rsid w:val="007D312E"/>
    <w:rsid w:val="007D7746"/>
    <w:rsid w:val="007E0347"/>
    <w:rsid w:val="007E76C4"/>
    <w:rsid w:val="00804244"/>
    <w:rsid w:val="00804E70"/>
    <w:rsid w:val="00814704"/>
    <w:rsid w:val="00825BE1"/>
    <w:rsid w:val="00835FA8"/>
    <w:rsid w:val="0084131B"/>
    <w:rsid w:val="008442C0"/>
    <w:rsid w:val="00844CB7"/>
    <w:rsid w:val="00850B54"/>
    <w:rsid w:val="00851336"/>
    <w:rsid w:val="00861529"/>
    <w:rsid w:val="008653B8"/>
    <w:rsid w:val="0087725B"/>
    <w:rsid w:val="00882FDB"/>
    <w:rsid w:val="00884CC9"/>
    <w:rsid w:val="00887029"/>
    <w:rsid w:val="008904EB"/>
    <w:rsid w:val="008920FC"/>
    <w:rsid w:val="008B597D"/>
    <w:rsid w:val="008B6957"/>
    <w:rsid w:val="008B69CB"/>
    <w:rsid w:val="008C155D"/>
    <w:rsid w:val="008C325C"/>
    <w:rsid w:val="008C798F"/>
    <w:rsid w:val="008D2CC3"/>
    <w:rsid w:val="008F1EFD"/>
    <w:rsid w:val="008F2E1F"/>
    <w:rsid w:val="00902DBA"/>
    <w:rsid w:val="00905020"/>
    <w:rsid w:val="0091114B"/>
    <w:rsid w:val="00912FA5"/>
    <w:rsid w:val="00917607"/>
    <w:rsid w:val="0092313C"/>
    <w:rsid w:val="00926E5B"/>
    <w:rsid w:val="00933FF9"/>
    <w:rsid w:val="00935696"/>
    <w:rsid w:val="009360A4"/>
    <w:rsid w:val="00942226"/>
    <w:rsid w:val="00942411"/>
    <w:rsid w:val="00947483"/>
    <w:rsid w:val="009512C1"/>
    <w:rsid w:val="00954FA9"/>
    <w:rsid w:val="009620CA"/>
    <w:rsid w:val="009663FA"/>
    <w:rsid w:val="00973EE1"/>
    <w:rsid w:val="009775DE"/>
    <w:rsid w:val="00982420"/>
    <w:rsid w:val="0099192F"/>
    <w:rsid w:val="00997532"/>
    <w:rsid w:val="009B1554"/>
    <w:rsid w:val="009B1EBE"/>
    <w:rsid w:val="009B6509"/>
    <w:rsid w:val="009C0509"/>
    <w:rsid w:val="009C2FAD"/>
    <w:rsid w:val="009C3029"/>
    <w:rsid w:val="009C73FD"/>
    <w:rsid w:val="009D087E"/>
    <w:rsid w:val="009D2B92"/>
    <w:rsid w:val="009E5DD1"/>
    <w:rsid w:val="009E6BC6"/>
    <w:rsid w:val="009F345C"/>
    <w:rsid w:val="00A00A32"/>
    <w:rsid w:val="00A13C84"/>
    <w:rsid w:val="00A268B0"/>
    <w:rsid w:val="00A30FF6"/>
    <w:rsid w:val="00A41016"/>
    <w:rsid w:val="00A478F0"/>
    <w:rsid w:val="00A507EB"/>
    <w:rsid w:val="00A52AFA"/>
    <w:rsid w:val="00A72301"/>
    <w:rsid w:val="00A72A07"/>
    <w:rsid w:val="00A80F39"/>
    <w:rsid w:val="00A913A6"/>
    <w:rsid w:val="00A91951"/>
    <w:rsid w:val="00A91B6A"/>
    <w:rsid w:val="00A92AD1"/>
    <w:rsid w:val="00A949DC"/>
    <w:rsid w:val="00AB79AA"/>
    <w:rsid w:val="00AC55EC"/>
    <w:rsid w:val="00AD028C"/>
    <w:rsid w:val="00AD08B9"/>
    <w:rsid w:val="00AD0A74"/>
    <w:rsid w:val="00AD3296"/>
    <w:rsid w:val="00AD7067"/>
    <w:rsid w:val="00AE36B2"/>
    <w:rsid w:val="00AE7DCD"/>
    <w:rsid w:val="00AF00ED"/>
    <w:rsid w:val="00AF11E4"/>
    <w:rsid w:val="00AF5AA5"/>
    <w:rsid w:val="00B00C59"/>
    <w:rsid w:val="00B0171C"/>
    <w:rsid w:val="00B10BCE"/>
    <w:rsid w:val="00B1218D"/>
    <w:rsid w:val="00B15D7C"/>
    <w:rsid w:val="00B25642"/>
    <w:rsid w:val="00B42159"/>
    <w:rsid w:val="00B47779"/>
    <w:rsid w:val="00B51C92"/>
    <w:rsid w:val="00B52BB8"/>
    <w:rsid w:val="00B54C05"/>
    <w:rsid w:val="00B63211"/>
    <w:rsid w:val="00B74900"/>
    <w:rsid w:val="00B8111F"/>
    <w:rsid w:val="00B82700"/>
    <w:rsid w:val="00B84C7F"/>
    <w:rsid w:val="00B951C8"/>
    <w:rsid w:val="00BB2B4E"/>
    <w:rsid w:val="00BB6DE1"/>
    <w:rsid w:val="00BB73A5"/>
    <w:rsid w:val="00BC287D"/>
    <w:rsid w:val="00BC4F61"/>
    <w:rsid w:val="00BD0B5D"/>
    <w:rsid w:val="00BD59F7"/>
    <w:rsid w:val="00BE519C"/>
    <w:rsid w:val="00BF2F86"/>
    <w:rsid w:val="00BF39B2"/>
    <w:rsid w:val="00BF601A"/>
    <w:rsid w:val="00C02E3B"/>
    <w:rsid w:val="00C10C42"/>
    <w:rsid w:val="00C21628"/>
    <w:rsid w:val="00C230B3"/>
    <w:rsid w:val="00C2441E"/>
    <w:rsid w:val="00C33D85"/>
    <w:rsid w:val="00C407C4"/>
    <w:rsid w:val="00C42988"/>
    <w:rsid w:val="00C45B70"/>
    <w:rsid w:val="00C57BA1"/>
    <w:rsid w:val="00C60C4A"/>
    <w:rsid w:val="00C67DAD"/>
    <w:rsid w:val="00C75BBA"/>
    <w:rsid w:val="00C83D09"/>
    <w:rsid w:val="00C943BC"/>
    <w:rsid w:val="00CA7A2B"/>
    <w:rsid w:val="00CB4811"/>
    <w:rsid w:val="00CB5D63"/>
    <w:rsid w:val="00CC0341"/>
    <w:rsid w:val="00CC664B"/>
    <w:rsid w:val="00CE311E"/>
    <w:rsid w:val="00CE5C7B"/>
    <w:rsid w:val="00CE754A"/>
    <w:rsid w:val="00CF2CC6"/>
    <w:rsid w:val="00CF59BE"/>
    <w:rsid w:val="00CF6105"/>
    <w:rsid w:val="00CF76C0"/>
    <w:rsid w:val="00D0044B"/>
    <w:rsid w:val="00D021D0"/>
    <w:rsid w:val="00D04EF2"/>
    <w:rsid w:val="00D1141D"/>
    <w:rsid w:val="00D17076"/>
    <w:rsid w:val="00D21E97"/>
    <w:rsid w:val="00D23D9B"/>
    <w:rsid w:val="00D53B44"/>
    <w:rsid w:val="00D548BD"/>
    <w:rsid w:val="00D56950"/>
    <w:rsid w:val="00D62D4F"/>
    <w:rsid w:val="00D656B9"/>
    <w:rsid w:val="00D73C8E"/>
    <w:rsid w:val="00D82B1A"/>
    <w:rsid w:val="00D831CC"/>
    <w:rsid w:val="00D93F72"/>
    <w:rsid w:val="00DA5D6A"/>
    <w:rsid w:val="00DB37E1"/>
    <w:rsid w:val="00DB4BC0"/>
    <w:rsid w:val="00DB4CA6"/>
    <w:rsid w:val="00DB5328"/>
    <w:rsid w:val="00DB76A1"/>
    <w:rsid w:val="00DD18D9"/>
    <w:rsid w:val="00DE2D30"/>
    <w:rsid w:val="00DE60FB"/>
    <w:rsid w:val="00DE7138"/>
    <w:rsid w:val="00DF0FF6"/>
    <w:rsid w:val="00E05530"/>
    <w:rsid w:val="00E137FB"/>
    <w:rsid w:val="00E15960"/>
    <w:rsid w:val="00E16511"/>
    <w:rsid w:val="00E42EF4"/>
    <w:rsid w:val="00E45D2D"/>
    <w:rsid w:val="00E55646"/>
    <w:rsid w:val="00E55BFD"/>
    <w:rsid w:val="00E630FF"/>
    <w:rsid w:val="00E667AD"/>
    <w:rsid w:val="00E70484"/>
    <w:rsid w:val="00E750EB"/>
    <w:rsid w:val="00E75AB3"/>
    <w:rsid w:val="00E77599"/>
    <w:rsid w:val="00E8034E"/>
    <w:rsid w:val="00E87225"/>
    <w:rsid w:val="00E875F5"/>
    <w:rsid w:val="00E9180D"/>
    <w:rsid w:val="00E9279B"/>
    <w:rsid w:val="00EA3EE4"/>
    <w:rsid w:val="00EA7C65"/>
    <w:rsid w:val="00EC1B30"/>
    <w:rsid w:val="00ED1B07"/>
    <w:rsid w:val="00ED4429"/>
    <w:rsid w:val="00EE374A"/>
    <w:rsid w:val="00EF2113"/>
    <w:rsid w:val="00EF59B8"/>
    <w:rsid w:val="00F02363"/>
    <w:rsid w:val="00F03519"/>
    <w:rsid w:val="00F106AE"/>
    <w:rsid w:val="00F1308D"/>
    <w:rsid w:val="00F1563C"/>
    <w:rsid w:val="00F2054C"/>
    <w:rsid w:val="00F30648"/>
    <w:rsid w:val="00F3100B"/>
    <w:rsid w:val="00F34ED3"/>
    <w:rsid w:val="00F3508E"/>
    <w:rsid w:val="00F44806"/>
    <w:rsid w:val="00F57302"/>
    <w:rsid w:val="00F63D9A"/>
    <w:rsid w:val="00F70C78"/>
    <w:rsid w:val="00F71390"/>
    <w:rsid w:val="00F75F16"/>
    <w:rsid w:val="00F77FBA"/>
    <w:rsid w:val="00F80C22"/>
    <w:rsid w:val="00F91B04"/>
    <w:rsid w:val="00F9295E"/>
    <w:rsid w:val="00FA2452"/>
    <w:rsid w:val="00FA3144"/>
    <w:rsid w:val="00FA678A"/>
    <w:rsid w:val="00FC2044"/>
    <w:rsid w:val="00FC31E8"/>
    <w:rsid w:val="00FC4429"/>
    <w:rsid w:val="00FD57C3"/>
    <w:rsid w:val="00FD7E59"/>
    <w:rsid w:val="00FE0AF5"/>
    <w:rsid w:val="00FE190A"/>
    <w:rsid w:val="00FE4EB2"/>
    <w:rsid w:val="00FF0D5F"/>
    <w:rsid w:val="00FF23D7"/>
    <w:rsid w:val="00FF5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7A218"/>
  <w15:chartTrackingRefBased/>
  <w15:docId w15:val="{3EE6CA52-1AFC-4AD3-A4E8-03DEADB4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B9C"/>
  </w:style>
  <w:style w:type="paragraph" w:styleId="Heading1">
    <w:name w:val="heading 1"/>
    <w:basedOn w:val="Normal"/>
    <w:next w:val="Normal"/>
    <w:link w:val="Heading1Char"/>
    <w:uiPriority w:val="9"/>
    <w:qFormat/>
    <w:rsid w:val="004D1B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4D1B9C"/>
    <w:pPr>
      <w:keepNext/>
      <w:spacing w:after="0" w:line="240" w:lineRule="auto"/>
      <w:jc w:val="both"/>
      <w:outlineLvl w:val="1"/>
    </w:pPr>
    <w:rPr>
      <w:rFonts w:ascii="Arial" w:eastAsia="Times New Roman" w:hAnsi="Arial" w:cs="Times New Roman"/>
      <w:b/>
      <w:color w:val="000000"/>
      <w:spacing w:val="-2"/>
      <w:sz w:val="24"/>
      <w:szCs w:val="20"/>
      <w:lang w:val="x-none"/>
    </w:rPr>
  </w:style>
  <w:style w:type="paragraph" w:styleId="Heading3">
    <w:name w:val="heading 3"/>
    <w:basedOn w:val="Normal"/>
    <w:next w:val="Normal"/>
    <w:link w:val="Heading3Char"/>
    <w:uiPriority w:val="9"/>
    <w:unhideWhenUsed/>
    <w:qFormat/>
    <w:rsid w:val="008442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D1B9C"/>
    <w:rPr>
      <w:rFonts w:ascii="Arial" w:eastAsia="Times New Roman" w:hAnsi="Arial" w:cs="Times New Roman"/>
      <w:b/>
      <w:color w:val="000000"/>
      <w:spacing w:val="-2"/>
      <w:sz w:val="24"/>
      <w:szCs w:val="20"/>
      <w:lang w:val="x-none"/>
    </w:rPr>
  </w:style>
  <w:style w:type="paragraph" w:styleId="ListParagraph">
    <w:name w:val="List Paragraph"/>
    <w:basedOn w:val="Normal"/>
    <w:uiPriority w:val="34"/>
    <w:qFormat/>
    <w:rsid w:val="004D1B9C"/>
    <w:pPr>
      <w:spacing w:after="0" w:line="240" w:lineRule="auto"/>
      <w:ind w:left="720"/>
      <w:contextualSpacing/>
    </w:pPr>
    <w:rPr>
      <w:rFonts w:ascii="Arial" w:eastAsia="Times New Roman" w:hAnsi="Arial" w:cs="Arial"/>
      <w:sz w:val="24"/>
      <w:szCs w:val="24"/>
      <w:lang w:eastAsia="en-GB"/>
    </w:rPr>
  </w:style>
  <w:style w:type="table" w:styleId="TableGrid">
    <w:name w:val="Table Grid"/>
    <w:basedOn w:val="TableNormal"/>
    <w:uiPriority w:val="39"/>
    <w:rsid w:val="004D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1B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B9C"/>
  </w:style>
  <w:style w:type="paragraph" w:styleId="Footer">
    <w:name w:val="footer"/>
    <w:basedOn w:val="Normal"/>
    <w:link w:val="FooterChar"/>
    <w:uiPriority w:val="99"/>
    <w:unhideWhenUsed/>
    <w:rsid w:val="004D1B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B9C"/>
  </w:style>
  <w:style w:type="character" w:customStyle="1" w:styleId="Heading1Char">
    <w:name w:val="Heading 1 Char"/>
    <w:basedOn w:val="DefaultParagraphFont"/>
    <w:link w:val="Heading1"/>
    <w:uiPriority w:val="9"/>
    <w:rsid w:val="004D1B9C"/>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EF21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113"/>
    <w:rPr>
      <w:rFonts w:ascii="Segoe UI" w:hAnsi="Segoe UI" w:cs="Segoe UI"/>
      <w:sz w:val="18"/>
      <w:szCs w:val="18"/>
    </w:rPr>
  </w:style>
  <w:style w:type="character" w:styleId="Hyperlink">
    <w:name w:val="Hyperlink"/>
    <w:basedOn w:val="DefaultParagraphFont"/>
    <w:uiPriority w:val="99"/>
    <w:unhideWhenUsed/>
    <w:rsid w:val="008C155D"/>
    <w:rPr>
      <w:color w:val="0563C1" w:themeColor="hyperlink"/>
      <w:u w:val="single"/>
    </w:rPr>
  </w:style>
  <w:style w:type="paragraph" w:customStyle="1" w:styleId="Default">
    <w:name w:val="Default"/>
    <w:rsid w:val="009C0509"/>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semiHidden/>
    <w:unhideWhenUsed/>
    <w:rsid w:val="00313D9D"/>
    <w:pPr>
      <w:pBdr>
        <w:top w:val="single" w:sz="4" w:space="1" w:color="auto"/>
        <w:left w:val="single" w:sz="4" w:space="4" w:color="auto"/>
        <w:bottom w:val="single" w:sz="4" w:space="1" w:color="auto"/>
        <w:right w:val="single" w:sz="4" w:space="4" w:color="auto"/>
      </w:pBdr>
      <w:spacing w:after="240" w:line="240" w:lineRule="atLeast"/>
    </w:pPr>
    <w:rPr>
      <w:rFonts w:ascii="Garamond" w:eastAsia="Times New Roman" w:hAnsi="Garamond" w:cs="Times New Roman"/>
      <w:sz w:val="16"/>
      <w:szCs w:val="20"/>
    </w:rPr>
  </w:style>
  <w:style w:type="character" w:customStyle="1" w:styleId="BodyText2Char">
    <w:name w:val="Body Text 2 Char"/>
    <w:basedOn w:val="DefaultParagraphFont"/>
    <w:link w:val="BodyText2"/>
    <w:semiHidden/>
    <w:rsid w:val="00313D9D"/>
    <w:rPr>
      <w:rFonts w:ascii="Garamond" w:eastAsia="Times New Roman" w:hAnsi="Garamond" w:cs="Times New Roman"/>
      <w:sz w:val="16"/>
      <w:szCs w:val="20"/>
    </w:rPr>
  </w:style>
  <w:style w:type="paragraph" w:styleId="BodyText">
    <w:name w:val="Body Text"/>
    <w:basedOn w:val="Normal"/>
    <w:link w:val="BodyTextChar"/>
    <w:uiPriority w:val="99"/>
    <w:unhideWhenUsed/>
    <w:rsid w:val="00C21628"/>
    <w:pPr>
      <w:spacing w:after="120"/>
    </w:pPr>
  </w:style>
  <w:style w:type="character" w:customStyle="1" w:styleId="BodyTextChar">
    <w:name w:val="Body Text Char"/>
    <w:basedOn w:val="DefaultParagraphFont"/>
    <w:link w:val="BodyText"/>
    <w:uiPriority w:val="99"/>
    <w:rsid w:val="00C21628"/>
  </w:style>
  <w:style w:type="paragraph" w:styleId="BodyTextIndent2">
    <w:name w:val="Body Text Indent 2"/>
    <w:basedOn w:val="Normal"/>
    <w:link w:val="BodyTextIndent2Char"/>
    <w:uiPriority w:val="99"/>
    <w:semiHidden/>
    <w:unhideWhenUsed/>
    <w:rsid w:val="00E9180D"/>
    <w:pPr>
      <w:spacing w:after="120" w:line="480" w:lineRule="auto"/>
      <w:ind w:left="283"/>
    </w:pPr>
  </w:style>
  <w:style w:type="character" w:customStyle="1" w:styleId="BodyTextIndent2Char">
    <w:name w:val="Body Text Indent 2 Char"/>
    <w:basedOn w:val="DefaultParagraphFont"/>
    <w:link w:val="BodyTextIndent2"/>
    <w:uiPriority w:val="99"/>
    <w:semiHidden/>
    <w:rsid w:val="00E9180D"/>
  </w:style>
  <w:style w:type="character" w:customStyle="1" w:styleId="cf01">
    <w:name w:val="cf01"/>
    <w:basedOn w:val="DefaultParagraphFont"/>
    <w:rsid w:val="00947483"/>
    <w:rPr>
      <w:rFonts w:ascii="Segoe UI" w:hAnsi="Segoe UI" w:cs="Segoe UI" w:hint="default"/>
      <w:sz w:val="18"/>
      <w:szCs w:val="18"/>
    </w:rPr>
  </w:style>
  <w:style w:type="character" w:styleId="CommentReference">
    <w:name w:val="annotation reference"/>
    <w:basedOn w:val="DefaultParagraphFont"/>
    <w:uiPriority w:val="99"/>
    <w:semiHidden/>
    <w:unhideWhenUsed/>
    <w:rsid w:val="00DB4CA6"/>
    <w:rPr>
      <w:sz w:val="16"/>
      <w:szCs w:val="16"/>
    </w:rPr>
  </w:style>
  <w:style w:type="paragraph" w:styleId="CommentText">
    <w:name w:val="annotation text"/>
    <w:basedOn w:val="Normal"/>
    <w:link w:val="CommentTextChar"/>
    <w:uiPriority w:val="99"/>
    <w:unhideWhenUsed/>
    <w:rsid w:val="00DB4CA6"/>
    <w:pPr>
      <w:spacing w:line="240" w:lineRule="auto"/>
    </w:pPr>
    <w:rPr>
      <w:sz w:val="20"/>
      <w:szCs w:val="20"/>
    </w:rPr>
  </w:style>
  <w:style w:type="character" w:customStyle="1" w:styleId="CommentTextChar">
    <w:name w:val="Comment Text Char"/>
    <w:basedOn w:val="DefaultParagraphFont"/>
    <w:link w:val="CommentText"/>
    <w:uiPriority w:val="99"/>
    <w:rsid w:val="00DB4CA6"/>
    <w:rPr>
      <w:sz w:val="20"/>
      <w:szCs w:val="20"/>
    </w:rPr>
  </w:style>
  <w:style w:type="paragraph" w:styleId="CommentSubject">
    <w:name w:val="annotation subject"/>
    <w:basedOn w:val="CommentText"/>
    <w:next w:val="CommentText"/>
    <w:link w:val="CommentSubjectChar"/>
    <w:uiPriority w:val="99"/>
    <w:semiHidden/>
    <w:unhideWhenUsed/>
    <w:rsid w:val="00DB4CA6"/>
    <w:rPr>
      <w:b/>
      <w:bCs/>
    </w:rPr>
  </w:style>
  <w:style w:type="character" w:customStyle="1" w:styleId="CommentSubjectChar">
    <w:name w:val="Comment Subject Char"/>
    <w:basedOn w:val="CommentTextChar"/>
    <w:link w:val="CommentSubject"/>
    <w:uiPriority w:val="99"/>
    <w:semiHidden/>
    <w:rsid w:val="00DB4CA6"/>
    <w:rPr>
      <w:b/>
      <w:bCs/>
      <w:sz w:val="20"/>
      <w:szCs w:val="20"/>
    </w:rPr>
  </w:style>
  <w:style w:type="paragraph" w:styleId="Revision">
    <w:name w:val="Revision"/>
    <w:hidden/>
    <w:uiPriority w:val="99"/>
    <w:semiHidden/>
    <w:rsid w:val="00C60C4A"/>
    <w:pPr>
      <w:spacing w:after="0" w:line="240" w:lineRule="auto"/>
    </w:pPr>
  </w:style>
  <w:style w:type="character" w:customStyle="1" w:styleId="normaltextrun">
    <w:name w:val="normaltextrun"/>
    <w:basedOn w:val="DefaultParagraphFont"/>
    <w:rsid w:val="002B1DF2"/>
  </w:style>
  <w:style w:type="paragraph" w:customStyle="1" w:styleId="xmsonormal">
    <w:name w:val="x_msonormal"/>
    <w:basedOn w:val="Normal"/>
    <w:rsid w:val="00044DF4"/>
    <w:pPr>
      <w:spacing w:after="0" w:line="240" w:lineRule="auto"/>
    </w:pPr>
    <w:rPr>
      <w:rFonts w:ascii="Aptos" w:hAnsi="Aptos" w:cs="Aptos"/>
      <w:sz w:val="24"/>
      <w:szCs w:val="24"/>
      <w:lang w:eastAsia="en-GB"/>
    </w:rPr>
  </w:style>
  <w:style w:type="numbering" w:customStyle="1" w:styleId="ImportedStyle2">
    <w:name w:val="Imported Style 2"/>
    <w:rsid w:val="00044DF4"/>
    <w:pPr>
      <w:numPr>
        <w:numId w:val="19"/>
      </w:numPr>
    </w:pPr>
  </w:style>
  <w:style w:type="paragraph" w:customStyle="1" w:styleId="pf0">
    <w:name w:val="pf0"/>
    <w:basedOn w:val="Normal"/>
    <w:rsid w:val="00C943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C943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442C0"/>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link w:val="TOC1Char"/>
    <w:autoRedefine/>
    <w:uiPriority w:val="39"/>
    <w:unhideWhenUsed/>
    <w:rsid w:val="00DE2D30"/>
    <w:pPr>
      <w:spacing w:after="100"/>
    </w:pPr>
    <w:rPr>
      <w:rFonts w:asciiTheme="majorHAnsi" w:hAnsiTheme="majorHAnsi"/>
    </w:rPr>
  </w:style>
  <w:style w:type="paragraph" w:styleId="TOC3">
    <w:name w:val="toc 3"/>
    <w:basedOn w:val="Normal"/>
    <w:next w:val="Normal"/>
    <w:autoRedefine/>
    <w:uiPriority w:val="39"/>
    <w:unhideWhenUsed/>
    <w:rsid w:val="008442C0"/>
    <w:pPr>
      <w:spacing w:after="100"/>
      <w:ind w:left="440"/>
    </w:pPr>
  </w:style>
  <w:style w:type="paragraph" w:styleId="TOC2">
    <w:name w:val="toc 2"/>
    <w:basedOn w:val="Normal"/>
    <w:next w:val="Normal"/>
    <w:autoRedefine/>
    <w:uiPriority w:val="39"/>
    <w:unhideWhenUsed/>
    <w:rsid w:val="008442C0"/>
    <w:pPr>
      <w:spacing w:after="100"/>
      <w:ind w:left="220"/>
    </w:pPr>
  </w:style>
  <w:style w:type="paragraph" w:styleId="TOCHeading">
    <w:name w:val="TOC Heading"/>
    <w:basedOn w:val="Heading1"/>
    <w:next w:val="Normal"/>
    <w:uiPriority w:val="39"/>
    <w:unhideWhenUsed/>
    <w:qFormat/>
    <w:rsid w:val="00DE2D30"/>
    <w:pPr>
      <w:outlineLvl w:val="9"/>
    </w:pPr>
    <w:rPr>
      <w:lang w:val="en-US"/>
    </w:rPr>
  </w:style>
  <w:style w:type="character" w:customStyle="1" w:styleId="TOC1Char">
    <w:name w:val="TOC 1 Char"/>
    <w:basedOn w:val="DefaultParagraphFont"/>
    <w:link w:val="TOC1"/>
    <w:uiPriority w:val="39"/>
    <w:rsid w:val="00DE2D30"/>
    <w:rPr>
      <w:rFonts w:asciiTheme="majorHAnsi" w:hAnsiTheme="majorHAnsi"/>
    </w:rPr>
  </w:style>
  <w:style w:type="paragraph" w:customStyle="1" w:styleId="Normal-bodycopy">
    <w:name w:val="Normal - body copy"/>
    <w:basedOn w:val="Normal"/>
    <w:next w:val="Normal"/>
    <w:link w:val="Normal-bodycopyChar"/>
    <w:qFormat/>
    <w:rsid w:val="000213DA"/>
    <w:pPr>
      <w:spacing w:after="0" w:line="288" w:lineRule="auto"/>
      <w:contextualSpacing/>
    </w:pPr>
    <w:rPr>
      <w:rFonts w:ascii="Mulish" w:eastAsiaTheme="minorEastAsia" w:hAnsi="Mulish"/>
      <w:sz w:val="24"/>
    </w:rPr>
  </w:style>
  <w:style w:type="character" w:customStyle="1" w:styleId="Normal-bodycopyChar">
    <w:name w:val="Normal - body copy Char"/>
    <w:basedOn w:val="DefaultParagraphFont"/>
    <w:link w:val="Normal-bodycopy"/>
    <w:rsid w:val="000213DA"/>
    <w:rPr>
      <w:rFonts w:ascii="Mulish" w:eastAsiaTheme="minorEastAsia" w:hAnsi="Mulish"/>
      <w:sz w:val="24"/>
    </w:rPr>
  </w:style>
  <w:style w:type="character" w:styleId="Emphasis">
    <w:name w:val="Emphasis"/>
    <w:basedOn w:val="DefaultParagraphFont"/>
    <w:uiPriority w:val="20"/>
    <w:qFormat/>
    <w:rsid w:val="006460F3"/>
    <w:rPr>
      <w:rFonts w:ascii="Calibri" w:hAnsi="Calibri"/>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5098">
      <w:bodyDiv w:val="1"/>
      <w:marLeft w:val="0"/>
      <w:marRight w:val="0"/>
      <w:marTop w:val="0"/>
      <w:marBottom w:val="0"/>
      <w:divBdr>
        <w:top w:val="none" w:sz="0" w:space="0" w:color="auto"/>
        <w:left w:val="none" w:sz="0" w:space="0" w:color="auto"/>
        <w:bottom w:val="none" w:sz="0" w:space="0" w:color="auto"/>
        <w:right w:val="none" w:sz="0" w:space="0" w:color="auto"/>
      </w:divBdr>
    </w:div>
    <w:div w:id="13925030">
      <w:bodyDiv w:val="1"/>
      <w:marLeft w:val="0"/>
      <w:marRight w:val="0"/>
      <w:marTop w:val="0"/>
      <w:marBottom w:val="0"/>
      <w:divBdr>
        <w:top w:val="none" w:sz="0" w:space="0" w:color="auto"/>
        <w:left w:val="none" w:sz="0" w:space="0" w:color="auto"/>
        <w:bottom w:val="none" w:sz="0" w:space="0" w:color="auto"/>
        <w:right w:val="none" w:sz="0" w:space="0" w:color="auto"/>
      </w:divBdr>
    </w:div>
    <w:div w:id="26492983">
      <w:bodyDiv w:val="1"/>
      <w:marLeft w:val="0"/>
      <w:marRight w:val="0"/>
      <w:marTop w:val="0"/>
      <w:marBottom w:val="0"/>
      <w:divBdr>
        <w:top w:val="none" w:sz="0" w:space="0" w:color="auto"/>
        <w:left w:val="none" w:sz="0" w:space="0" w:color="auto"/>
        <w:bottom w:val="none" w:sz="0" w:space="0" w:color="auto"/>
        <w:right w:val="none" w:sz="0" w:space="0" w:color="auto"/>
      </w:divBdr>
    </w:div>
    <w:div w:id="27993158">
      <w:bodyDiv w:val="1"/>
      <w:marLeft w:val="0"/>
      <w:marRight w:val="0"/>
      <w:marTop w:val="0"/>
      <w:marBottom w:val="0"/>
      <w:divBdr>
        <w:top w:val="none" w:sz="0" w:space="0" w:color="auto"/>
        <w:left w:val="none" w:sz="0" w:space="0" w:color="auto"/>
        <w:bottom w:val="none" w:sz="0" w:space="0" w:color="auto"/>
        <w:right w:val="none" w:sz="0" w:space="0" w:color="auto"/>
      </w:divBdr>
    </w:div>
    <w:div w:id="33891702">
      <w:bodyDiv w:val="1"/>
      <w:marLeft w:val="0"/>
      <w:marRight w:val="0"/>
      <w:marTop w:val="0"/>
      <w:marBottom w:val="0"/>
      <w:divBdr>
        <w:top w:val="none" w:sz="0" w:space="0" w:color="auto"/>
        <w:left w:val="none" w:sz="0" w:space="0" w:color="auto"/>
        <w:bottom w:val="none" w:sz="0" w:space="0" w:color="auto"/>
        <w:right w:val="none" w:sz="0" w:space="0" w:color="auto"/>
      </w:divBdr>
    </w:div>
    <w:div w:id="84422123">
      <w:bodyDiv w:val="1"/>
      <w:marLeft w:val="0"/>
      <w:marRight w:val="0"/>
      <w:marTop w:val="0"/>
      <w:marBottom w:val="0"/>
      <w:divBdr>
        <w:top w:val="none" w:sz="0" w:space="0" w:color="auto"/>
        <w:left w:val="none" w:sz="0" w:space="0" w:color="auto"/>
        <w:bottom w:val="none" w:sz="0" w:space="0" w:color="auto"/>
        <w:right w:val="none" w:sz="0" w:space="0" w:color="auto"/>
      </w:divBdr>
    </w:div>
    <w:div w:id="128400658">
      <w:bodyDiv w:val="1"/>
      <w:marLeft w:val="0"/>
      <w:marRight w:val="0"/>
      <w:marTop w:val="0"/>
      <w:marBottom w:val="0"/>
      <w:divBdr>
        <w:top w:val="none" w:sz="0" w:space="0" w:color="auto"/>
        <w:left w:val="none" w:sz="0" w:space="0" w:color="auto"/>
        <w:bottom w:val="none" w:sz="0" w:space="0" w:color="auto"/>
        <w:right w:val="none" w:sz="0" w:space="0" w:color="auto"/>
      </w:divBdr>
    </w:div>
    <w:div w:id="178395187">
      <w:bodyDiv w:val="1"/>
      <w:marLeft w:val="0"/>
      <w:marRight w:val="0"/>
      <w:marTop w:val="0"/>
      <w:marBottom w:val="0"/>
      <w:divBdr>
        <w:top w:val="none" w:sz="0" w:space="0" w:color="auto"/>
        <w:left w:val="none" w:sz="0" w:space="0" w:color="auto"/>
        <w:bottom w:val="none" w:sz="0" w:space="0" w:color="auto"/>
        <w:right w:val="none" w:sz="0" w:space="0" w:color="auto"/>
      </w:divBdr>
    </w:div>
    <w:div w:id="184684645">
      <w:bodyDiv w:val="1"/>
      <w:marLeft w:val="0"/>
      <w:marRight w:val="0"/>
      <w:marTop w:val="0"/>
      <w:marBottom w:val="0"/>
      <w:divBdr>
        <w:top w:val="none" w:sz="0" w:space="0" w:color="auto"/>
        <w:left w:val="none" w:sz="0" w:space="0" w:color="auto"/>
        <w:bottom w:val="none" w:sz="0" w:space="0" w:color="auto"/>
        <w:right w:val="none" w:sz="0" w:space="0" w:color="auto"/>
      </w:divBdr>
    </w:div>
    <w:div w:id="300694673">
      <w:bodyDiv w:val="1"/>
      <w:marLeft w:val="0"/>
      <w:marRight w:val="0"/>
      <w:marTop w:val="0"/>
      <w:marBottom w:val="0"/>
      <w:divBdr>
        <w:top w:val="none" w:sz="0" w:space="0" w:color="auto"/>
        <w:left w:val="none" w:sz="0" w:space="0" w:color="auto"/>
        <w:bottom w:val="none" w:sz="0" w:space="0" w:color="auto"/>
        <w:right w:val="none" w:sz="0" w:space="0" w:color="auto"/>
      </w:divBdr>
    </w:div>
    <w:div w:id="367534835">
      <w:bodyDiv w:val="1"/>
      <w:marLeft w:val="0"/>
      <w:marRight w:val="0"/>
      <w:marTop w:val="0"/>
      <w:marBottom w:val="0"/>
      <w:divBdr>
        <w:top w:val="none" w:sz="0" w:space="0" w:color="auto"/>
        <w:left w:val="none" w:sz="0" w:space="0" w:color="auto"/>
        <w:bottom w:val="none" w:sz="0" w:space="0" w:color="auto"/>
        <w:right w:val="none" w:sz="0" w:space="0" w:color="auto"/>
      </w:divBdr>
    </w:div>
    <w:div w:id="377315103">
      <w:bodyDiv w:val="1"/>
      <w:marLeft w:val="0"/>
      <w:marRight w:val="0"/>
      <w:marTop w:val="0"/>
      <w:marBottom w:val="0"/>
      <w:divBdr>
        <w:top w:val="none" w:sz="0" w:space="0" w:color="auto"/>
        <w:left w:val="none" w:sz="0" w:space="0" w:color="auto"/>
        <w:bottom w:val="none" w:sz="0" w:space="0" w:color="auto"/>
        <w:right w:val="none" w:sz="0" w:space="0" w:color="auto"/>
      </w:divBdr>
    </w:div>
    <w:div w:id="388308555">
      <w:bodyDiv w:val="1"/>
      <w:marLeft w:val="0"/>
      <w:marRight w:val="0"/>
      <w:marTop w:val="0"/>
      <w:marBottom w:val="0"/>
      <w:divBdr>
        <w:top w:val="none" w:sz="0" w:space="0" w:color="auto"/>
        <w:left w:val="none" w:sz="0" w:space="0" w:color="auto"/>
        <w:bottom w:val="none" w:sz="0" w:space="0" w:color="auto"/>
        <w:right w:val="none" w:sz="0" w:space="0" w:color="auto"/>
      </w:divBdr>
    </w:div>
    <w:div w:id="488374604">
      <w:bodyDiv w:val="1"/>
      <w:marLeft w:val="0"/>
      <w:marRight w:val="0"/>
      <w:marTop w:val="0"/>
      <w:marBottom w:val="0"/>
      <w:divBdr>
        <w:top w:val="none" w:sz="0" w:space="0" w:color="auto"/>
        <w:left w:val="none" w:sz="0" w:space="0" w:color="auto"/>
        <w:bottom w:val="none" w:sz="0" w:space="0" w:color="auto"/>
        <w:right w:val="none" w:sz="0" w:space="0" w:color="auto"/>
      </w:divBdr>
    </w:div>
    <w:div w:id="504051004">
      <w:bodyDiv w:val="1"/>
      <w:marLeft w:val="0"/>
      <w:marRight w:val="0"/>
      <w:marTop w:val="0"/>
      <w:marBottom w:val="0"/>
      <w:divBdr>
        <w:top w:val="none" w:sz="0" w:space="0" w:color="auto"/>
        <w:left w:val="none" w:sz="0" w:space="0" w:color="auto"/>
        <w:bottom w:val="none" w:sz="0" w:space="0" w:color="auto"/>
        <w:right w:val="none" w:sz="0" w:space="0" w:color="auto"/>
      </w:divBdr>
    </w:div>
    <w:div w:id="505486772">
      <w:bodyDiv w:val="1"/>
      <w:marLeft w:val="0"/>
      <w:marRight w:val="0"/>
      <w:marTop w:val="0"/>
      <w:marBottom w:val="0"/>
      <w:divBdr>
        <w:top w:val="none" w:sz="0" w:space="0" w:color="auto"/>
        <w:left w:val="none" w:sz="0" w:space="0" w:color="auto"/>
        <w:bottom w:val="none" w:sz="0" w:space="0" w:color="auto"/>
        <w:right w:val="none" w:sz="0" w:space="0" w:color="auto"/>
      </w:divBdr>
    </w:div>
    <w:div w:id="614485359">
      <w:bodyDiv w:val="1"/>
      <w:marLeft w:val="0"/>
      <w:marRight w:val="0"/>
      <w:marTop w:val="0"/>
      <w:marBottom w:val="0"/>
      <w:divBdr>
        <w:top w:val="none" w:sz="0" w:space="0" w:color="auto"/>
        <w:left w:val="none" w:sz="0" w:space="0" w:color="auto"/>
        <w:bottom w:val="none" w:sz="0" w:space="0" w:color="auto"/>
        <w:right w:val="none" w:sz="0" w:space="0" w:color="auto"/>
      </w:divBdr>
    </w:div>
    <w:div w:id="680543233">
      <w:bodyDiv w:val="1"/>
      <w:marLeft w:val="0"/>
      <w:marRight w:val="0"/>
      <w:marTop w:val="0"/>
      <w:marBottom w:val="0"/>
      <w:divBdr>
        <w:top w:val="none" w:sz="0" w:space="0" w:color="auto"/>
        <w:left w:val="none" w:sz="0" w:space="0" w:color="auto"/>
        <w:bottom w:val="none" w:sz="0" w:space="0" w:color="auto"/>
        <w:right w:val="none" w:sz="0" w:space="0" w:color="auto"/>
      </w:divBdr>
    </w:div>
    <w:div w:id="755710916">
      <w:bodyDiv w:val="1"/>
      <w:marLeft w:val="0"/>
      <w:marRight w:val="0"/>
      <w:marTop w:val="0"/>
      <w:marBottom w:val="0"/>
      <w:divBdr>
        <w:top w:val="none" w:sz="0" w:space="0" w:color="auto"/>
        <w:left w:val="none" w:sz="0" w:space="0" w:color="auto"/>
        <w:bottom w:val="none" w:sz="0" w:space="0" w:color="auto"/>
        <w:right w:val="none" w:sz="0" w:space="0" w:color="auto"/>
      </w:divBdr>
    </w:div>
    <w:div w:id="816920280">
      <w:bodyDiv w:val="1"/>
      <w:marLeft w:val="0"/>
      <w:marRight w:val="0"/>
      <w:marTop w:val="0"/>
      <w:marBottom w:val="0"/>
      <w:divBdr>
        <w:top w:val="none" w:sz="0" w:space="0" w:color="auto"/>
        <w:left w:val="none" w:sz="0" w:space="0" w:color="auto"/>
        <w:bottom w:val="none" w:sz="0" w:space="0" w:color="auto"/>
        <w:right w:val="none" w:sz="0" w:space="0" w:color="auto"/>
      </w:divBdr>
    </w:div>
    <w:div w:id="825511507">
      <w:bodyDiv w:val="1"/>
      <w:marLeft w:val="0"/>
      <w:marRight w:val="0"/>
      <w:marTop w:val="0"/>
      <w:marBottom w:val="0"/>
      <w:divBdr>
        <w:top w:val="none" w:sz="0" w:space="0" w:color="auto"/>
        <w:left w:val="none" w:sz="0" w:space="0" w:color="auto"/>
        <w:bottom w:val="none" w:sz="0" w:space="0" w:color="auto"/>
        <w:right w:val="none" w:sz="0" w:space="0" w:color="auto"/>
      </w:divBdr>
    </w:div>
    <w:div w:id="876506572">
      <w:bodyDiv w:val="1"/>
      <w:marLeft w:val="0"/>
      <w:marRight w:val="0"/>
      <w:marTop w:val="0"/>
      <w:marBottom w:val="0"/>
      <w:divBdr>
        <w:top w:val="none" w:sz="0" w:space="0" w:color="auto"/>
        <w:left w:val="none" w:sz="0" w:space="0" w:color="auto"/>
        <w:bottom w:val="none" w:sz="0" w:space="0" w:color="auto"/>
        <w:right w:val="none" w:sz="0" w:space="0" w:color="auto"/>
      </w:divBdr>
    </w:div>
    <w:div w:id="879122950">
      <w:bodyDiv w:val="1"/>
      <w:marLeft w:val="0"/>
      <w:marRight w:val="0"/>
      <w:marTop w:val="0"/>
      <w:marBottom w:val="0"/>
      <w:divBdr>
        <w:top w:val="none" w:sz="0" w:space="0" w:color="auto"/>
        <w:left w:val="none" w:sz="0" w:space="0" w:color="auto"/>
        <w:bottom w:val="none" w:sz="0" w:space="0" w:color="auto"/>
        <w:right w:val="none" w:sz="0" w:space="0" w:color="auto"/>
      </w:divBdr>
    </w:div>
    <w:div w:id="886796203">
      <w:bodyDiv w:val="1"/>
      <w:marLeft w:val="0"/>
      <w:marRight w:val="0"/>
      <w:marTop w:val="0"/>
      <w:marBottom w:val="0"/>
      <w:divBdr>
        <w:top w:val="none" w:sz="0" w:space="0" w:color="auto"/>
        <w:left w:val="none" w:sz="0" w:space="0" w:color="auto"/>
        <w:bottom w:val="none" w:sz="0" w:space="0" w:color="auto"/>
        <w:right w:val="none" w:sz="0" w:space="0" w:color="auto"/>
      </w:divBdr>
    </w:div>
    <w:div w:id="928076740">
      <w:bodyDiv w:val="1"/>
      <w:marLeft w:val="0"/>
      <w:marRight w:val="0"/>
      <w:marTop w:val="0"/>
      <w:marBottom w:val="0"/>
      <w:divBdr>
        <w:top w:val="none" w:sz="0" w:space="0" w:color="auto"/>
        <w:left w:val="none" w:sz="0" w:space="0" w:color="auto"/>
        <w:bottom w:val="none" w:sz="0" w:space="0" w:color="auto"/>
        <w:right w:val="none" w:sz="0" w:space="0" w:color="auto"/>
      </w:divBdr>
    </w:div>
    <w:div w:id="960693731">
      <w:bodyDiv w:val="1"/>
      <w:marLeft w:val="0"/>
      <w:marRight w:val="0"/>
      <w:marTop w:val="0"/>
      <w:marBottom w:val="0"/>
      <w:divBdr>
        <w:top w:val="none" w:sz="0" w:space="0" w:color="auto"/>
        <w:left w:val="none" w:sz="0" w:space="0" w:color="auto"/>
        <w:bottom w:val="none" w:sz="0" w:space="0" w:color="auto"/>
        <w:right w:val="none" w:sz="0" w:space="0" w:color="auto"/>
      </w:divBdr>
    </w:div>
    <w:div w:id="985426759">
      <w:bodyDiv w:val="1"/>
      <w:marLeft w:val="0"/>
      <w:marRight w:val="0"/>
      <w:marTop w:val="0"/>
      <w:marBottom w:val="0"/>
      <w:divBdr>
        <w:top w:val="none" w:sz="0" w:space="0" w:color="auto"/>
        <w:left w:val="none" w:sz="0" w:space="0" w:color="auto"/>
        <w:bottom w:val="none" w:sz="0" w:space="0" w:color="auto"/>
        <w:right w:val="none" w:sz="0" w:space="0" w:color="auto"/>
      </w:divBdr>
    </w:div>
    <w:div w:id="1061249421">
      <w:bodyDiv w:val="1"/>
      <w:marLeft w:val="0"/>
      <w:marRight w:val="0"/>
      <w:marTop w:val="0"/>
      <w:marBottom w:val="0"/>
      <w:divBdr>
        <w:top w:val="none" w:sz="0" w:space="0" w:color="auto"/>
        <w:left w:val="none" w:sz="0" w:space="0" w:color="auto"/>
        <w:bottom w:val="none" w:sz="0" w:space="0" w:color="auto"/>
        <w:right w:val="none" w:sz="0" w:space="0" w:color="auto"/>
      </w:divBdr>
    </w:div>
    <w:div w:id="1162620350">
      <w:bodyDiv w:val="1"/>
      <w:marLeft w:val="0"/>
      <w:marRight w:val="0"/>
      <w:marTop w:val="0"/>
      <w:marBottom w:val="0"/>
      <w:divBdr>
        <w:top w:val="none" w:sz="0" w:space="0" w:color="auto"/>
        <w:left w:val="none" w:sz="0" w:space="0" w:color="auto"/>
        <w:bottom w:val="none" w:sz="0" w:space="0" w:color="auto"/>
        <w:right w:val="none" w:sz="0" w:space="0" w:color="auto"/>
      </w:divBdr>
    </w:div>
    <w:div w:id="1172986813">
      <w:bodyDiv w:val="1"/>
      <w:marLeft w:val="0"/>
      <w:marRight w:val="0"/>
      <w:marTop w:val="0"/>
      <w:marBottom w:val="0"/>
      <w:divBdr>
        <w:top w:val="none" w:sz="0" w:space="0" w:color="auto"/>
        <w:left w:val="none" w:sz="0" w:space="0" w:color="auto"/>
        <w:bottom w:val="none" w:sz="0" w:space="0" w:color="auto"/>
        <w:right w:val="none" w:sz="0" w:space="0" w:color="auto"/>
      </w:divBdr>
    </w:div>
    <w:div w:id="1185636479">
      <w:bodyDiv w:val="1"/>
      <w:marLeft w:val="0"/>
      <w:marRight w:val="0"/>
      <w:marTop w:val="0"/>
      <w:marBottom w:val="0"/>
      <w:divBdr>
        <w:top w:val="none" w:sz="0" w:space="0" w:color="auto"/>
        <w:left w:val="none" w:sz="0" w:space="0" w:color="auto"/>
        <w:bottom w:val="none" w:sz="0" w:space="0" w:color="auto"/>
        <w:right w:val="none" w:sz="0" w:space="0" w:color="auto"/>
      </w:divBdr>
    </w:div>
    <w:div w:id="1199706470">
      <w:bodyDiv w:val="1"/>
      <w:marLeft w:val="0"/>
      <w:marRight w:val="0"/>
      <w:marTop w:val="0"/>
      <w:marBottom w:val="0"/>
      <w:divBdr>
        <w:top w:val="none" w:sz="0" w:space="0" w:color="auto"/>
        <w:left w:val="none" w:sz="0" w:space="0" w:color="auto"/>
        <w:bottom w:val="none" w:sz="0" w:space="0" w:color="auto"/>
        <w:right w:val="none" w:sz="0" w:space="0" w:color="auto"/>
      </w:divBdr>
    </w:div>
    <w:div w:id="1270509184">
      <w:bodyDiv w:val="1"/>
      <w:marLeft w:val="0"/>
      <w:marRight w:val="0"/>
      <w:marTop w:val="0"/>
      <w:marBottom w:val="0"/>
      <w:divBdr>
        <w:top w:val="none" w:sz="0" w:space="0" w:color="auto"/>
        <w:left w:val="none" w:sz="0" w:space="0" w:color="auto"/>
        <w:bottom w:val="none" w:sz="0" w:space="0" w:color="auto"/>
        <w:right w:val="none" w:sz="0" w:space="0" w:color="auto"/>
      </w:divBdr>
    </w:div>
    <w:div w:id="1270553319">
      <w:bodyDiv w:val="1"/>
      <w:marLeft w:val="0"/>
      <w:marRight w:val="0"/>
      <w:marTop w:val="0"/>
      <w:marBottom w:val="0"/>
      <w:divBdr>
        <w:top w:val="none" w:sz="0" w:space="0" w:color="auto"/>
        <w:left w:val="none" w:sz="0" w:space="0" w:color="auto"/>
        <w:bottom w:val="none" w:sz="0" w:space="0" w:color="auto"/>
        <w:right w:val="none" w:sz="0" w:space="0" w:color="auto"/>
      </w:divBdr>
    </w:div>
    <w:div w:id="1284265551">
      <w:bodyDiv w:val="1"/>
      <w:marLeft w:val="0"/>
      <w:marRight w:val="0"/>
      <w:marTop w:val="0"/>
      <w:marBottom w:val="0"/>
      <w:divBdr>
        <w:top w:val="none" w:sz="0" w:space="0" w:color="auto"/>
        <w:left w:val="none" w:sz="0" w:space="0" w:color="auto"/>
        <w:bottom w:val="none" w:sz="0" w:space="0" w:color="auto"/>
        <w:right w:val="none" w:sz="0" w:space="0" w:color="auto"/>
      </w:divBdr>
    </w:div>
    <w:div w:id="1346321355">
      <w:bodyDiv w:val="1"/>
      <w:marLeft w:val="0"/>
      <w:marRight w:val="0"/>
      <w:marTop w:val="0"/>
      <w:marBottom w:val="0"/>
      <w:divBdr>
        <w:top w:val="none" w:sz="0" w:space="0" w:color="auto"/>
        <w:left w:val="none" w:sz="0" w:space="0" w:color="auto"/>
        <w:bottom w:val="none" w:sz="0" w:space="0" w:color="auto"/>
        <w:right w:val="none" w:sz="0" w:space="0" w:color="auto"/>
      </w:divBdr>
    </w:div>
    <w:div w:id="1400250055">
      <w:bodyDiv w:val="1"/>
      <w:marLeft w:val="0"/>
      <w:marRight w:val="0"/>
      <w:marTop w:val="0"/>
      <w:marBottom w:val="0"/>
      <w:divBdr>
        <w:top w:val="none" w:sz="0" w:space="0" w:color="auto"/>
        <w:left w:val="none" w:sz="0" w:space="0" w:color="auto"/>
        <w:bottom w:val="none" w:sz="0" w:space="0" w:color="auto"/>
        <w:right w:val="none" w:sz="0" w:space="0" w:color="auto"/>
      </w:divBdr>
    </w:div>
    <w:div w:id="1466579985">
      <w:bodyDiv w:val="1"/>
      <w:marLeft w:val="0"/>
      <w:marRight w:val="0"/>
      <w:marTop w:val="0"/>
      <w:marBottom w:val="0"/>
      <w:divBdr>
        <w:top w:val="none" w:sz="0" w:space="0" w:color="auto"/>
        <w:left w:val="none" w:sz="0" w:space="0" w:color="auto"/>
        <w:bottom w:val="none" w:sz="0" w:space="0" w:color="auto"/>
        <w:right w:val="none" w:sz="0" w:space="0" w:color="auto"/>
      </w:divBdr>
    </w:div>
    <w:div w:id="1473642889">
      <w:bodyDiv w:val="1"/>
      <w:marLeft w:val="0"/>
      <w:marRight w:val="0"/>
      <w:marTop w:val="0"/>
      <w:marBottom w:val="0"/>
      <w:divBdr>
        <w:top w:val="none" w:sz="0" w:space="0" w:color="auto"/>
        <w:left w:val="none" w:sz="0" w:space="0" w:color="auto"/>
        <w:bottom w:val="none" w:sz="0" w:space="0" w:color="auto"/>
        <w:right w:val="none" w:sz="0" w:space="0" w:color="auto"/>
      </w:divBdr>
    </w:div>
    <w:div w:id="1486126593">
      <w:bodyDiv w:val="1"/>
      <w:marLeft w:val="0"/>
      <w:marRight w:val="0"/>
      <w:marTop w:val="0"/>
      <w:marBottom w:val="0"/>
      <w:divBdr>
        <w:top w:val="none" w:sz="0" w:space="0" w:color="auto"/>
        <w:left w:val="none" w:sz="0" w:space="0" w:color="auto"/>
        <w:bottom w:val="none" w:sz="0" w:space="0" w:color="auto"/>
        <w:right w:val="none" w:sz="0" w:space="0" w:color="auto"/>
      </w:divBdr>
    </w:div>
    <w:div w:id="1585259866">
      <w:bodyDiv w:val="1"/>
      <w:marLeft w:val="0"/>
      <w:marRight w:val="0"/>
      <w:marTop w:val="0"/>
      <w:marBottom w:val="0"/>
      <w:divBdr>
        <w:top w:val="none" w:sz="0" w:space="0" w:color="auto"/>
        <w:left w:val="none" w:sz="0" w:space="0" w:color="auto"/>
        <w:bottom w:val="none" w:sz="0" w:space="0" w:color="auto"/>
        <w:right w:val="none" w:sz="0" w:space="0" w:color="auto"/>
      </w:divBdr>
    </w:div>
    <w:div w:id="1585450179">
      <w:bodyDiv w:val="1"/>
      <w:marLeft w:val="0"/>
      <w:marRight w:val="0"/>
      <w:marTop w:val="0"/>
      <w:marBottom w:val="0"/>
      <w:divBdr>
        <w:top w:val="none" w:sz="0" w:space="0" w:color="auto"/>
        <w:left w:val="none" w:sz="0" w:space="0" w:color="auto"/>
        <w:bottom w:val="none" w:sz="0" w:space="0" w:color="auto"/>
        <w:right w:val="none" w:sz="0" w:space="0" w:color="auto"/>
      </w:divBdr>
    </w:div>
    <w:div w:id="1781027439">
      <w:bodyDiv w:val="1"/>
      <w:marLeft w:val="0"/>
      <w:marRight w:val="0"/>
      <w:marTop w:val="0"/>
      <w:marBottom w:val="0"/>
      <w:divBdr>
        <w:top w:val="none" w:sz="0" w:space="0" w:color="auto"/>
        <w:left w:val="none" w:sz="0" w:space="0" w:color="auto"/>
        <w:bottom w:val="none" w:sz="0" w:space="0" w:color="auto"/>
        <w:right w:val="none" w:sz="0" w:space="0" w:color="auto"/>
      </w:divBdr>
    </w:div>
    <w:div w:id="1858499614">
      <w:bodyDiv w:val="1"/>
      <w:marLeft w:val="0"/>
      <w:marRight w:val="0"/>
      <w:marTop w:val="0"/>
      <w:marBottom w:val="0"/>
      <w:divBdr>
        <w:top w:val="none" w:sz="0" w:space="0" w:color="auto"/>
        <w:left w:val="none" w:sz="0" w:space="0" w:color="auto"/>
        <w:bottom w:val="none" w:sz="0" w:space="0" w:color="auto"/>
        <w:right w:val="none" w:sz="0" w:space="0" w:color="auto"/>
      </w:divBdr>
    </w:div>
    <w:div w:id="1881477310">
      <w:bodyDiv w:val="1"/>
      <w:marLeft w:val="0"/>
      <w:marRight w:val="0"/>
      <w:marTop w:val="0"/>
      <w:marBottom w:val="0"/>
      <w:divBdr>
        <w:top w:val="none" w:sz="0" w:space="0" w:color="auto"/>
        <w:left w:val="none" w:sz="0" w:space="0" w:color="auto"/>
        <w:bottom w:val="none" w:sz="0" w:space="0" w:color="auto"/>
        <w:right w:val="none" w:sz="0" w:space="0" w:color="auto"/>
      </w:divBdr>
    </w:div>
    <w:div w:id="1974364955">
      <w:bodyDiv w:val="1"/>
      <w:marLeft w:val="0"/>
      <w:marRight w:val="0"/>
      <w:marTop w:val="0"/>
      <w:marBottom w:val="0"/>
      <w:divBdr>
        <w:top w:val="none" w:sz="0" w:space="0" w:color="auto"/>
        <w:left w:val="none" w:sz="0" w:space="0" w:color="auto"/>
        <w:bottom w:val="none" w:sz="0" w:space="0" w:color="auto"/>
        <w:right w:val="none" w:sz="0" w:space="0" w:color="auto"/>
      </w:divBdr>
    </w:div>
    <w:div w:id="1977880230">
      <w:bodyDiv w:val="1"/>
      <w:marLeft w:val="0"/>
      <w:marRight w:val="0"/>
      <w:marTop w:val="0"/>
      <w:marBottom w:val="0"/>
      <w:divBdr>
        <w:top w:val="none" w:sz="0" w:space="0" w:color="auto"/>
        <w:left w:val="none" w:sz="0" w:space="0" w:color="auto"/>
        <w:bottom w:val="none" w:sz="0" w:space="0" w:color="auto"/>
        <w:right w:val="none" w:sz="0" w:space="0" w:color="auto"/>
      </w:divBdr>
    </w:div>
    <w:div w:id="2070566827">
      <w:bodyDiv w:val="1"/>
      <w:marLeft w:val="0"/>
      <w:marRight w:val="0"/>
      <w:marTop w:val="0"/>
      <w:marBottom w:val="0"/>
      <w:divBdr>
        <w:top w:val="none" w:sz="0" w:space="0" w:color="auto"/>
        <w:left w:val="none" w:sz="0" w:space="0" w:color="auto"/>
        <w:bottom w:val="none" w:sz="0" w:space="0" w:color="auto"/>
        <w:right w:val="none" w:sz="0" w:space="0" w:color="auto"/>
      </w:divBdr>
    </w:div>
    <w:div w:id="2073691073">
      <w:bodyDiv w:val="1"/>
      <w:marLeft w:val="0"/>
      <w:marRight w:val="0"/>
      <w:marTop w:val="0"/>
      <w:marBottom w:val="0"/>
      <w:divBdr>
        <w:top w:val="none" w:sz="0" w:space="0" w:color="auto"/>
        <w:left w:val="none" w:sz="0" w:space="0" w:color="auto"/>
        <w:bottom w:val="none" w:sz="0" w:space="0" w:color="auto"/>
        <w:right w:val="none" w:sz="0" w:space="0" w:color="auto"/>
      </w:divBdr>
    </w:div>
    <w:div w:id="212398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3FA93B14F87A49B1B088AB5762A3B5" ma:contentTypeVersion="15" ma:contentTypeDescription="Create a new document." ma:contentTypeScope="" ma:versionID="9e1ffac4d114d85f85d36f9b5391bb09">
  <xsd:schema xmlns:xsd="http://www.w3.org/2001/XMLSchema" xmlns:xs="http://www.w3.org/2001/XMLSchema" xmlns:p="http://schemas.microsoft.com/office/2006/metadata/properties" xmlns:ns3="61fe0806-c71b-44b8-b353-61a8fee088dd" xmlns:ns4="1105aa60-e3df-429a-9861-473783dfa5ff" targetNamespace="http://schemas.microsoft.com/office/2006/metadata/properties" ma:root="true" ma:fieldsID="e87efbe26e5a7958c5660db48f0d6aed" ns3:_="" ns4:_="">
    <xsd:import namespace="61fe0806-c71b-44b8-b353-61a8fee088dd"/>
    <xsd:import namespace="1105aa60-e3df-429a-9861-473783dfa5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e0806-c71b-44b8-b353-61a8fee08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05aa60-e3df-429a-9861-473783dfa5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1fe0806-c71b-44b8-b353-61a8fee088d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3A7CD8-74BC-4B28-B26D-A1AAF61CB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e0806-c71b-44b8-b353-61a8fee088dd"/>
    <ds:schemaRef ds:uri="1105aa60-e3df-429a-9861-473783dfa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668AEC-46F6-48FD-9FD8-615006C673EB}">
  <ds:schemaRefs>
    <ds:schemaRef ds:uri="http://schemas.microsoft.com/office/2006/metadata/properties"/>
    <ds:schemaRef ds:uri="http://schemas.microsoft.com/office/infopath/2007/PartnerControls"/>
    <ds:schemaRef ds:uri="61fe0806-c71b-44b8-b353-61a8fee088dd"/>
  </ds:schemaRefs>
</ds:datastoreItem>
</file>

<file path=customXml/itemProps3.xml><?xml version="1.0" encoding="utf-8"?>
<ds:datastoreItem xmlns:ds="http://schemas.openxmlformats.org/officeDocument/2006/customXml" ds:itemID="{D0A2096C-A02F-45D1-9D2D-BB4D567F6ABA}">
  <ds:schemaRefs>
    <ds:schemaRef ds:uri="http://schemas.openxmlformats.org/officeDocument/2006/bibliography"/>
  </ds:schemaRefs>
</ds:datastoreItem>
</file>

<file path=customXml/itemProps4.xml><?xml version="1.0" encoding="utf-8"?>
<ds:datastoreItem xmlns:ds="http://schemas.openxmlformats.org/officeDocument/2006/customXml" ds:itemID="{90C953FE-CD12-4C1D-BE5C-86C423155C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4409</Words>
  <Characters>25132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Redpath</dc:creator>
  <cp:keywords/>
  <dc:description/>
  <cp:lastModifiedBy>Shared User</cp:lastModifiedBy>
  <cp:revision>6</cp:revision>
  <cp:lastPrinted>2024-06-03T10:07:00Z</cp:lastPrinted>
  <dcterms:created xsi:type="dcterms:W3CDTF">2025-04-15T07:43:00Z</dcterms:created>
  <dcterms:modified xsi:type="dcterms:W3CDTF">2025-04-16T05:57:00Z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0x010100EF3FA93B14F87A49B1B088AB5762A3B5</vt:lpwstr>
  </property>
</Properties>
</file>